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C7A" w:rsidRDefault="00022C7A" w:rsidP="000A7EBF">
      <w:pPr>
        <w:spacing w:after="0" w:line="360" w:lineRule="auto"/>
        <w:rPr>
          <w:rFonts w:ascii="Times New Roman" w:hAnsi="Times New Roman"/>
          <w:sz w:val="24"/>
          <w:szCs w:val="24"/>
          <w:lang w:val="ro-RO"/>
        </w:rPr>
      </w:pPr>
    </w:p>
    <w:p w:rsidR="00022C7A" w:rsidRDefault="00022C7A" w:rsidP="000A7EBF">
      <w:pPr>
        <w:spacing w:after="0" w:line="360" w:lineRule="auto"/>
        <w:rPr>
          <w:rFonts w:ascii="Times New Roman" w:hAnsi="Times New Roman"/>
          <w:sz w:val="24"/>
          <w:szCs w:val="24"/>
          <w:lang w:val="ro-RO"/>
        </w:rPr>
      </w:pPr>
    </w:p>
    <w:tbl>
      <w:tblPr>
        <w:tblpPr w:leftFromText="180" w:rightFromText="180" w:vertAnchor="text" w:horzAnchor="margin" w:tblpY="-824"/>
        <w:tblW w:w="0" w:type="auto"/>
        <w:tblBorders>
          <w:top w:val="single" w:sz="4" w:space="0" w:color="auto"/>
          <w:left w:val="single" w:sz="4" w:space="0" w:color="auto"/>
          <w:bottom w:val="single" w:sz="4" w:space="0" w:color="auto"/>
          <w:right w:val="single" w:sz="4" w:space="0" w:color="auto"/>
        </w:tblBorders>
        <w:tblLook w:val="00A0"/>
      </w:tblPr>
      <w:tblGrid>
        <w:gridCol w:w="4986"/>
      </w:tblGrid>
      <w:tr w:rsidR="00022C7A" w:rsidRPr="00FE2DDB" w:rsidTr="006A14CD">
        <w:trPr>
          <w:trHeight w:val="519"/>
        </w:trPr>
        <w:tc>
          <w:tcPr>
            <w:tcW w:w="4986" w:type="dxa"/>
            <w:tcBorders>
              <w:top w:val="single" w:sz="4" w:space="0" w:color="auto"/>
              <w:bottom w:val="single" w:sz="4" w:space="0" w:color="auto"/>
            </w:tcBorders>
          </w:tcPr>
          <w:p w:rsidR="00022C7A" w:rsidRPr="00FE4BD6" w:rsidRDefault="00022C7A" w:rsidP="00787F3A">
            <w:pPr>
              <w:spacing w:after="0" w:line="240" w:lineRule="auto"/>
              <w:rPr>
                <w:b/>
                <w:bCs/>
                <w:sz w:val="16"/>
                <w:szCs w:val="16"/>
                <w:lang w:val="pt-BR" w:eastAsia="en-GB"/>
              </w:rPr>
            </w:pPr>
            <w:r w:rsidRPr="00FE4BD6">
              <w:rPr>
                <w:b/>
                <w:bCs/>
                <w:sz w:val="16"/>
                <w:szCs w:val="16"/>
                <w:lang w:val="pt-BR" w:eastAsia="en-GB"/>
              </w:rPr>
              <w:t xml:space="preserve">CENTRUL ŞCOLAR DE EDUCAŢIE </w:t>
            </w:r>
          </w:p>
          <w:p w:rsidR="00022C7A" w:rsidRPr="00FE4BD6" w:rsidRDefault="00022C7A" w:rsidP="00787F3A">
            <w:pPr>
              <w:spacing w:after="0" w:line="240" w:lineRule="auto"/>
              <w:rPr>
                <w:b/>
                <w:bCs/>
                <w:sz w:val="16"/>
                <w:szCs w:val="16"/>
                <w:lang w:val="pt-BR" w:eastAsia="en-G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6" type="#_x0000_t75" alt="sigla scoala cu desene.png" style="position:absolute;margin-left:142.65pt;margin-top:.3pt;width:81pt;height:63pt;z-index:-251658240;visibility:visible">
                  <v:imagedata r:id="rId5" o:title=""/>
                </v:shape>
              </w:pict>
            </w:r>
            <w:r w:rsidRPr="00FE4BD6">
              <w:rPr>
                <w:b/>
                <w:bCs/>
                <w:sz w:val="16"/>
                <w:szCs w:val="16"/>
                <w:lang w:val="pt-BR" w:eastAsia="en-GB"/>
              </w:rPr>
              <w:t xml:space="preserve">INCLUZIVĂ ORIZONT </w:t>
            </w:r>
          </w:p>
          <w:p w:rsidR="00022C7A" w:rsidRPr="00FE4BD6" w:rsidRDefault="00022C7A" w:rsidP="00787F3A">
            <w:pPr>
              <w:spacing w:after="0" w:line="240" w:lineRule="auto"/>
              <w:rPr>
                <w:b/>
                <w:bCs/>
                <w:sz w:val="16"/>
                <w:szCs w:val="16"/>
                <w:lang w:val="pt-BR" w:eastAsia="en-GB"/>
              </w:rPr>
            </w:pPr>
            <w:r w:rsidRPr="00FE4BD6">
              <w:rPr>
                <w:b/>
                <w:bCs/>
                <w:sz w:val="16"/>
                <w:szCs w:val="16"/>
                <w:lang w:val="pt-BR" w:eastAsia="en-GB"/>
              </w:rPr>
              <w:t>Str. Traian Lalescu Nr.  3</w:t>
            </w:r>
          </w:p>
          <w:p w:rsidR="00022C7A" w:rsidRPr="00FE4BD6" w:rsidRDefault="00022C7A" w:rsidP="00787F3A">
            <w:pPr>
              <w:tabs>
                <w:tab w:val="right" w:pos="4512"/>
              </w:tabs>
              <w:spacing w:after="0" w:line="240" w:lineRule="auto"/>
              <w:rPr>
                <w:b/>
                <w:bCs/>
                <w:sz w:val="16"/>
                <w:szCs w:val="16"/>
                <w:lang w:val="pt-BR" w:eastAsia="en-GB"/>
              </w:rPr>
            </w:pPr>
            <w:r w:rsidRPr="00FE4BD6">
              <w:rPr>
                <w:b/>
                <w:bCs/>
                <w:sz w:val="16"/>
                <w:szCs w:val="16"/>
                <w:lang w:val="pt-BR" w:eastAsia="en-GB"/>
              </w:rPr>
              <w:t>Oradea, Bihor</w:t>
            </w:r>
            <w:r w:rsidRPr="00FE4BD6">
              <w:rPr>
                <w:b/>
                <w:bCs/>
                <w:sz w:val="16"/>
                <w:szCs w:val="16"/>
                <w:lang w:val="pt-BR" w:eastAsia="en-GB"/>
              </w:rPr>
              <w:tab/>
            </w:r>
          </w:p>
          <w:p w:rsidR="00022C7A" w:rsidRPr="00FE4BD6" w:rsidRDefault="00022C7A" w:rsidP="00787F3A">
            <w:pPr>
              <w:spacing w:after="0" w:line="240" w:lineRule="auto"/>
              <w:rPr>
                <w:b/>
                <w:bCs/>
                <w:sz w:val="16"/>
                <w:szCs w:val="16"/>
                <w:lang w:val="pt-BR" w:eastAsia="en-GB"/>
              </w:rPr>
            </w:pPr>
            <w:r w:rsidRPr="00FE4BD6">
              <w:rPr>
                <w:b/>
                <w:bCs/>
                <w:sz w:val="16"/>
                <w:szCs w:val="16"/>
                <w:lang w:val="pt-BR" w:eastAsia="en-GB"/>
              </w:rPr>
              <w:t>cod poştal: 410174</w:t>
            </w:r>
          </w:p>
          <w:p w:rsidR="00022C7A" w:rsidRPr="00FE4BD6" w:rsidRDefault="00022C7A" w:rsidP="00787F3A">
            <w:pPr>
              <w:tabs>
                <w:tab w:val="left" w:pos="3855"/>
              </w:tabs>
              <w:spacing w:after="0" w:line="240" w:lineRule="auto"/>
              <w:rPr>
                <w:b/>
                <w:bCs/>
                <w:sz w:val="16"/>
                <w:szCs w:val="16"/>
                <w:lang w:val="pt-BR" w:eastAsia="en-GB"/>
              </w:rPr>
            </w:pPr>
            <w:r w:rsidRPr="00FE4BD6">
              <w:rPr>
                <w:b/>
                <w:bCs/>
                <w:sz w:val="16"/>
                <w:szCs w:val="16"/>
                <w:lang w:val="pt-BR" w:eastAsia="en-GB"/>
              </w:rPr>
              <w:t>tel.  0259-411 865</w:t>
            </w:r>
            <w:r>
              <w:rPr>
                <w:b/>
                <w:bCs/>
                <w:sz w:val="16"/>
                <w:szCs w:val="16"/>
                <w:lang w:val="pt-BR" w:eastAsia="en-GB"/>
              </w:rPr>
              <w:tab/>
            </w:r>
          </w:p>
          <w:p w:rsidR="00022C7A" w:rsidRPr="00FE4BD6" w:rsidRDefault="00022C7A" w:rsidP="00787F3A">
            <w:pPr>
              <w:spacing w:after="0" w:line="240" w:lineRule="auto"/>
              <w:rPr>
                <w:b/>
                <w:bCs/>
                <w:sz w:val="16"/>
                <w:szCs w:val="16"/>
                <w:lang w:val="pt-BR" w:eastAsia="en-GB"/>
              </w:rPr>
            </w:pPr>
            <w:r w:rsidRPr="00FE4BD6">
              <w:rPr>
                <w:b/>
                <w:bCs/>
                <w:sz w:val="16"/>
                <w:szCs w:val="16"/>
                <w:lang w:val="pt-BR" w:eastAsia="en-GB"/>
              </w:rPr>
              <w:t xml:space="preserve">e-mail: </w:t>
            </w:r>
            <w:hyperlink r:id="rId6" w:history="1">
              <w:r w:rsidRPr="00FE4BD6">
                <w:rPr>
                  <w:b/>
                  <w:bCs/>
                  <w:color w:val="0000FF"/>
                  <w:sz w:val="16"/>
                  <w:szCs w:val="16"/>
                  <w:u w:val="single"/>
                  <w:lang w:val="pt-BR" w:eastAsia="en-GB"/>
                </w:rPr>
                <w:t>cseiorizont.oradea@yahoo.com</w:t>
              </w:r>
            </w:hyperlink>
          </w:p>
          <w:p w:rsidR="00022C7A" w:rsidRPr="00FE2DDB" w:rsidRDefault="00022C7A" w:rsidP="00AA4869">
            <w:pPr>
              <w:spacing w:after="0" w:line="240" w:lineRule="auto"/>
              <w:rPr>
                <w:b/>
                <w:bCs/>
                <w:sz w:val="20"/>
                <w:szCs w:val="20"/>
                <w:lang w:val="pt-BR" w:eastAsia="en-GB"/>
              </w:rPr>
            </w:pPr>
            <w:r w:rsidRPr="00FE4BD6">
              <w:rPr>
                <w:b/>
                <w:bCs/>
                <w:sz w:val="16"/>
                <w:szCs w:val="16"/>
                <w:lang w:val="pt-BR" w:eastAsia="en-GB"/>
              </w:rPr>
              <w:t xml:space="preserve">Nr.înreg </w:t>
            </w:r>
            <w:r>
              <w:rPr>
                <w:b/>
                <w:bCs/>
                <w:sz w:val="16"/>
                <w:szCs w:val="16"/>
                <w:lang w:val="pt-BR" w:eastAsia="en-GB"/>
              </w:rPr>
              <w:t xml:space="preserve">  4773 </w:t>
            </w:r>
            <w:r w:rsidRPr="00FE4BD6">
              <w:rPr>
                <w:b/>
                <w:bCs/>
                <w:sz w:val="16"/>
                <w:szCs w:val="16"/>
                <w:lang w:val="pt-BR" w:eastAsia="en-GB"/>
              </w:rPr>
              <w:t xml:space="preserve">din </w:t>
            </w:r>
            <w:r>
              <w:rPr>
                <w:b/>
                <w:bCs/>
                <w:sz w:val="16"/>
                <w:szCs w:val="16"/>
                <w:lang w:val="pt-BR" w:eastAsia="en-GB"/>
              </w:rPr>
              <w:t>26 10 2018</w:t>
            </w:r>
            <w:bookmarkStart w:id="0" w:name="_GoBack"/>
            <w:bookmarkEnd w:id="0"/>
          </w:p>
        </w:tc>
      </w:tr>
    </w:tbl>
    <w:p w:rsidR="00022C7A" w:rsidRPr="000A7EBF" w:rsidRDefault="00022C7A" w:rsidP="000A7EBF">
      <w:pPr>
        <w:spacing w:after="0" w:line="360" w:lineRule="auto"/>
        <w:rPr>
          <w:rFonts w:ascii="Times New Roman" w:hAnsi="Times New Roman"/>
          <w:sz w:val="24"/>
          <w:szCs w:val="24"/>
          <w:lang w:val="ro-RO"/>
        </w:rPr>
      </w:pPr>
      <w:r>
        <w:rPr>
          <w:rFonts w:ascii="Times New Roman" w:hAnsi="Times New Roman"/>
          <w:sz w:val="24"/>
          <w:szCs w:val="24"/>
          <w:lang w:val="ro-RO"/>
        </w:rPr>
        <w:t xml:space="preserve">                            VIZAT,           </w:t>
      </w:r>
    </w:p>
    <w:p w:rsidR="00022C7A" w:rsidRPr="000A7EBF" w:rsidRDefault="00022C7A" w:rsidP="00787F3A">
      <w:pPr>
        <w:spacing w:after="0" w:line="360" w:lineRule="auto"/>
        <w:jc w:val="center"/>
        <w:rPr>
          <w:rFonts w:ascii="Times New Roman" w:hAnsi="Times New Roman"/>
          <w:sz w:val="24"/>
          <w:szCs w:val="24"/>
          <w:lang w:val="ro-RO"/>
        </w:rPr>
      </w:pPr>
      <w:r>
        <w:rPr>
          <w:rFonts w:ascii="Times New Roman" w:hAnsi="Times New Roman"/>
          <w:sz w:val="24"/>
          <w:szCs w:val="24"/>
          <w:lang w:val="ro-RO"/>
        </w:rPr>
        <w:t xml:space="preserve"> </w:t>
      </w:r>
      <w:r w:rsidRPr="000A7EBF">
        <w:rPr>
          <w:rFonts w:ascii="Times New Roman" w:hAnsi="Times New Roman"/>
          <w:sz w:val="24"/>
          <w:szCs w:val="24"/>
          <w:lang w:val="ro-RO"/>
        </w:rPr>
        <w:t>Inspector şcolar general,</w:t>
      </w:r>
    </w:p>
    <w:p w:rsidR="00022C7A" w:rsidRDefault="00022C7A" w:rsidP="000A7EBF">
      <w:pPr>
        <w:spacing w:after="0" w:line="360" w:lineRule="auto"/>
        <w:rPr>
          <w:lang w:val="ro-RO"/>
        </w:rPr>
      </w:pPr>
      <w:r w:rsidRPr="000A7EBF">
        <w:rPr>
          <w:rFonts w:ascii="Times New Roman" w:hAnsi="Times New Roman"/>
          <w:sz w:val="24"/>
          <w:szCs w:val="24"/>
          <w:lang w:val="ro-RO"/>
        </w:rPr>
        <w:t xml:space="preserve">   </w:t>
      </w:r>
      <w:r>
        <w:rPr>
          <w:rFonts w:ascii="Times New Roman" w:hAnsi="Times New Roman"/>
          <w:sz w:val="24"/>
          <w:szCs w:val="24"/>
          <w:lang w:val="ro-RO"/>
        </w:rPr>
        <w:t xml:space="preserve">                                                                                      </w:t>
      </w:r>
      <w:r w:rsidRPr="000A7EBF">
        <w:rPr>
          <w:rFonts w:ascii="Times New Roman" w:hAnsi="Times New Roman"/>
          <w:sz w:val="24"/>
          <w:szCs w:val="24"/>
          <w:lang w:val="ro-RO"/>
        </w:rPr>
        <w:t>prof. NOVAC-IUHAS ALIN</w:t>
      </w:r>
      <w:r>
        <w:rPr>
          <w:rFonts w:ascii="Times New Roman" w:hAnsi="Times New Roman"/>
          <w:sz w:val="24"/>
          <w:szCs w:val="24"/>
          <w:lang w:val="ro-RO"/>
        </w:rPr>
        <w:t>- FLORIN</w:t>
      </w:r>
    </w:p>
    <w:p w:rsidR="00022C7A" w:rsidRDefault="00022C7A">
      <w:pPr>
        <w:rPr>
          <w:lang w:val="ro-RO"/>
        </w:rPr>
      </w:pPr>
    </w:p>
    <w:p w:rsidR="00022C7A" w:rsidRDefault="00022C7A">
      <w:pPr>
        <w:rPr>
          <w:lang w:val="ro-RO"/>
        </w:rPr>
      </w:pPr>
    </w:p>
    <w:p w:rsidR="00022C7A" w:rsidRPr="00736E04" w:rsidRDefault="00022C7A" w:rsidP="00736E04">
      <w:pPr>
        <w:spacing w:after="0" w:line="360" w:lineRule="auto"/>
        <w:jc w:val="center"/>
        <w:rPr>
          <w:rFonts w:ascii="Times New Roman" w:hAnsi="Times New Roman"/>
          <w:b/>
          <w:sz w:val="24"/>
          <w:szCs w:val="24"/>
          <w:lang w:val="ro-RO"/>
        </w:rPr>
      </w:pPr>
      <w:r w:rsidRPr="00736E04">
        <w:rPr>
          <w:rFonts w:ascii="Times New Roman" w:hAnsi="Times New Roman"/>
          <w:b/>
          <w:sz w:val="24"/>
          <w:szCs w:val="24"/>
          <w:lang w:val="ro-RO"/>
        </w:rPr>
        <w:t>REGULAMENT</w:t>
      </w:r>
    </w:p>
    <w:p w:rsidR="00022C7A" w:rsidRDefault="00022C7A" w:rsidP="00736E04">
      <w:pPr>
        <w:spacing w:after="0" w:line="360" w:lineRule="auto"/>
        <w:jc w:val="center"/>
        <w:rPr>
          <w:rFonts w:ascii="Times New Roman" w:hAnsi="Times New Roman"/>
          <w:sz w:val="24"/>
          <w:szCs w:val="24"/>
          <w:lang w:val="ro-RO"/>
        </w:rPr>
      </w:pPr>
      <w:r w:rsidRPr="00736E04">
        <w:rPr>
          <w:rFonts w:ascii="Times New Roman" w:hAnsi="Times New Roman"/>
          <w:sz w:val="24"/>
          <w:szCs w:val="24"/>
          <w:lang w:val="ro-RO"/>
        </w:rPr>
        <w:t xml:space="preserve">CENTRUL ŞCOLAR DE EDUCAŢIE INCLUZIVĂ ,,ORIZONT” ORADEA </w:t>
      </w:r>
    </w:p>
    <w:p w:rsidR="00022C7A" w:rsidRPr="00736E04" w:rsidRDefault="00022C7A" w:rsidP="00736E04">
      <w:pPr>
        <w:spacing w:after="0" w:line="360" w:lineRule="auto"/>
        <w:jc w:val="center"/>
        <w:rPr>
          <w:rFonts w:ascii="Times New Roman" w:hAnsi="Times New Roman"/>
          <w:sz w:val="24"/>
          <w:szCs w:val="24"/>
          <w:lang w:val="ro-RO"/>
        </w:rPr>
      </w:pPr>
      <w:r w:rsidRPr="00736E04">
        <w:rPr>
          <w:rFonts w:ascii="Times New Roman" w:hAnsi="Times New Roman"/>
          <w:sz w:val="24"/>
          <w:szCs w:val="24"/>
          <w:lang w:val="ro-RO"/>
        </w:rPr>
        <w:t xml:space="preserve">ORGANIZEAZĂ ÎN DATA DE </w:t>
      </w:r>
      <w:r>
        <w:rPr>
          <w:rFonts w:ascii="Times New Roman" w:hAnsi="Times New Roman"/>
          <w:sz w:val="24"/>
          <w:szCs w:val="24"/>
          <w:lang w:val="ro-RO"/>
        </w:rPr>
        <w:t>21 MAI 2019</w:t>
      </w:r>
      <w:r w:rsidRPr="00736E04">
        <w:rPr>
          <w:rFonts w:ascii="Times New Roman" w:hAnsi="Times New Roman"/>
          <w:sz w:val="24"/>
          <w:szCs w:val="24"/>
          <w:lang w:val="ro-RO"/>
        </w:rPr>
        <w:t>,</w:t>
      </w:r>
    </w:p>
    <w:p w:rsidR="00022C7A" w:rsidRPr="00736E04" w:rsidRDefault="00022C7A" w:rsidP="00736E04">
      <w:pPr>
        <w:spacing w:after="0" w:line="360" w:lineRule="auto"/>
        <w:jc w:val="center"/>
        <w:rPr>
          <w:rFonts w:ascii="Times New Roman" w:hAnsi="Times New Roman"/>
          <w:sz w:val="24"/>
          <w:szCs w:val="24"/>
          <w:lang w:val="ro-RO"/>
        </w:rPr>
      </w:pPr>
    </w:p>
    <w:p w:rsidR="00022C7A" w:rsidRPr="00736E04" w:rsidRDefault="00022C7A" w:rsidP="00736E04">
      <w:pPr>
        <w:spacing w:after="0" w:line="360" w:lineRule="auto"/>
        <w:jc w:val="center"/>
        <w:rPr>
          <w:rFonts w:ascii="Times New Roman" w:hAnsi="Times New Roman"/>
          <w:b/>
          <w:i/>
          <w:sz w:val="24"/>
          <w:szCs w:val="24"/>
          <w:lang w:val="ro-RO"/>
        </w:rPr>
      </w:pPr>
      <w:r w:rsidRPr="00736E04">
        <w:rPr>
          <w:rFonts w:ascii="Times New Roman" w:hAnsi="Times New Roman"/>
          <w:b/>
          <w:i/>
          <w:sz w:val="24"/>
          <w:szCs w:val="24"/>
          <w:lang w:val="ro-RO"/>
        </w:rPr>
        <w:t xml:space="preserve">FESTIVALUL </w:t>
      </w:r>
      <w:r>
        <w:rPr>
          <w:rFonts w:ascii="Times New Roman" w:hAnsi="Times New Roman"/>
          <w:b/>
          <w:i/>
          <w:sz w:val="24"/>
          <w:szCs w:val="24"/>
          <w:lang w:val="ro-RO"/>
        </w:rPr>
        <w:t xml:space="preserve">CULTURAL </w:t>
      </w:r>
      <w:r w:rsidRPr="00736E04">
        <w:rPr>
          <w:rFonts w:ascii="Times New Roman" w:hAnsi="Times New Roman"/>
          <w:b/>
          <w:i/>
          <w:sz w:val="24"/>
          <w:szCs w:val="24"/>
          <w:lang w:val="ro-RO"/>
        </w:rPr>
        <w:t>INTERNAŢIONAL ,,</w:t>
      </w:r>
      <w:r>
        <w:rPr>
          <w:rFonts w:ascii="Times New Roman" w:hAnsi="Times New Roman"/>
          <w:b/>
          <w:i/>
          <w:sz w:val="24"/>
          <w:szCs w:val="24"/>
          <w:lang w:val="ro-RO"/>
        </w:rPr>
        <w:t>FLORI DE MAI</w:t>
      </w:r>
      <w:r w:rsidRPr="00736E04">
        <w:rPr>
          <w:rFonts w:ascii="Times New Roman" w:hAnsi="Times New Roman"/>
          <w:b/>
          <w:i/>
          <w:sz w:val="24"/>
          <w:szCs w:val="24"/>
          <w:lang w:val="ro-RO"/>
        </w:rPr>
        <w:t>”</w:t>
      </w:r>
    </w:p>
    <w:p w:rsidR="00022C7A" w:rsidRPr="00736E04" w:rsidRDefault="00022C7A" w:rsidP="00736E04">
      <w:pPr>
        <w:spacing w:after="0" w:line="360" w:lineRule="auto"/>
        <w:jc w:val="center"/>
        <w:rPr>
          <w:rFonts w:ascii="Times New Roman" w:hAnsi="Times New Roman"/>
          <w:b/>
          <w:i/>
          <w:sz w:val="24"/>
          <w:szCs w:val="24"/>
          <w:lang w:val="ro-RO"/>
        </w:rPr>
      </w:pPr>
      <w:r w:rsidRPr="00736E04">
        <w:rPr>
          <w:rFonts w:ascii="Times New Roman" w:hAnsi="Times New Roman"/>
          <w:b/>
          <w:i/>
          <w:sz w:val="24"/>
          <w:szCs w:val="24"/>
          <w:lang w:val="ro-RO"/>
        </w:rPr>
        <w:t>Ediţia a X</w:t>
      </w:r>
      <w:r>
        <w:rPr>
          <w:rFonts w:ascii="Times New Roman" w:hAnsi="Times New Roman"/>
          <w:b/>
          <w:i/>
          <w:sz w:val="24"/>
          <w:szCs w:val="24"/>
          <w:lang w:val="ro-RO"/>
        </w:rPr>
        <w:t>II</w:t>
      </w:r>
      <w:r w:rsidRPr="00736E04">
        <w:rPr>
          <w:rFonts w:ascii="Times New Roman" w:hAnsi="Times New Roman"/>
          <w:b/>
          <w:i/>
          <w:sz w:val="24"/>
          <w:szCs w:val="24"/>
          <w:lang w:val="ro-RO"/>
        </w:rPr>
        <w:t xml:space="preserve">-a </w:t>
      </w:r>
    </w:p>
    <w:p w:rsidR="00022C7A" w:rsidRPr="00736E04" w:rsidRDefault="00022C7A" w:rsidP="00736E04">
      <w:pPr>
        <w:spacing w:after="0" w:line="360" w:lineRule="auto"/>
        <w:jc w:val="both"/>
        <w:rPr>
          <w:rFonts w:ascii="Times New Roman" w:hAnsi="Times New Roman"/>
          <w:sz w:val="24"/>
          <w:szCs w:val="24"/>
          <w:lang w:val="ro-RO"/>
        </w:rPr>
      </w:pPr>
    </w:p>
    <w:p w:rsidR="00022C7A" w:rsidRPr="00736E04" w:rsidRDefault="00022C7A" w:rsidP="00736E04">
      <w:pPr>
        <w:spacing w:after="0" w:line="360" w:lineRule="auto"/>
        <w:jc w:val="both"/>
        <w:rPr>
          <w:rFonts w:ascii="Times New Roman" w:hAnsi="Times New Roman"/>
          <w:sz w:val="24"/>
          <w:szCs w:val="24"/>
          <w:lang w:val="ro-RO"/>
        </w:rPr>
      </w:pPr>
    </w:p>
    <w:p w:rsidR="00022C7A" w:rsidRDefault="00022C7A" w:rsidP="00736E04">
      <w:pPr>
        <w:spacing w:after="0" w:line="360" w:lineRule="auto"/>
        <w:jc w:val="both"/>
        <w:rPr>
          <w:rFonts w:ascii="Times New Roman" w:hAnsi="Times New Roman"/>
          <w:sz w:val="24"/>
          <w:szCs w:val="24"/>
          <w:lang w:val="ro-RO"/>
        </w:rPr>
      </w:pPr>
      <w:r w:rsidRPr="00736E04">
        <w:rPr>
          <w:rFonts w:ascii="Times New Roman" w:hAnsi="Times New Roman"/>
          <w:sz w:val="24"/>
          <w:szCs w:val="24"/>
          <w:lang w:val="ro-RO"/>
        </w:rPr>
        <w:t xml:space="preserve">        Festivalul </w:t>
      </w:r>
      <w:r>
        <w:rPr>
          <w:rFonts w:ascii="Times New Roman" w:hAnsi="Times New Roman"/>
          <w:sz w:val="24"/>
          <w:szCs w:val="24"/>
          <w:lang w:val="ro-RO"/>
        </w:rPr>
        <w:t xml:space="preserve">Cultural </w:t>
      </w:r>
      <w:r w:rsidRPr="00736E04">
        <w:rPr>
          <w:rFonts w:ascii="Times New Roman" w:hAnsi="Times New Roman"/>
          <w:sz w:val="24"/>
          <w:szCs w:val="24"/>
          <w:lang w:val="ro-RO"/>
        </w:rPr>
        <w:t>Internaţional ,,</w:t>
      </w:r>
      <w:r>
        <w:rPr>
          <w:rFonts w:ascii="Times New Roman" w:hAnsi="Times New Roman"/>
          <w:sz w:val="24"/>
          <w:szCs w:val="24"/>
          <w:lang w:val="ro-RO"/>
        </w:rPr>
        <w:t>FLORI DE MAI</w:t>
      </w:r>
      <w:r w:rsidRPr="00736E04">
        <w:rPr>
          <w:rFonts w:ascii="Times New Roman" w:hAnsi="Times New Roman"/>
          <w:sz w:val="24"/>
          <w:szCs w:val="24"/>
          <w:lang w:val="ro-RO"/>
        </w:rPr>
        <w:t xml:space="preserve">” </w:t>
      </w:r>
      <w:r>
        <w:rPr>
          <w:rFonts w:ascii="Times New Roman" w:hAnsi="Times New Roman"/>
          <w:sz w:val="24"/>
          <w:szCs w:val="24"/>
          <w:lang w:val="ro-RO"/>
        </w:rPr>
        <w:t xml:space="preserve">se află deja la cea de-a XII-a ediţie, devenind o tradiţie şi o mândrie a şcolii noastre. </w:t>
      </w:r>
      <w:r w:rsidRPr="00736E04">
        <w:rPr>
          <w:rFonts w:ascii="Times New Roman" w:hAnsi="Times New Roman"/>
          <w:sz w:val="24"/>
          <w:szCs w:val="24"/>
          <w:lang w:val="ro-RO"/>
        </w:rPr>
        <w:t xml:space="preserve"> Ca în </w:t>
      </w:r>
      <w:r>
        <w:rPr>
          <w:rFonts w:ascii="Times New Roman" w:hAnsi="Times New Roman"/>
          <w:sz w:val="24"/>
          <w:szCs w:val="24"/>
          <w:lang w:val="ro-RO"/>
        </w:rPr>
        <w:t>fiecare an, şi de această dată f</w:t>
      </w:r>
      <w:r w:rsidRPr="00736E04">
        <w:rPr>
          <w:rFonts w:ascii="Times New Roman" w:hAnsi="Times New Roman"/>
          <w:sz w:val="24"/>
          <w:szCs w:val="24"/>
          <w:lang w:val="ro-RO"/>
        </w:rPr>
        <w:t xml:space="preserve">estivalul va fi organizat în luna </w:t>
      </w:r>
      <w:r>
        <w:rPr>
          <w:rFonts w:ascii="Times New Roman" w:hAnsi="Times New Roman"/>
          <w:sz w:val="24"/>
          <w:szCs w:val="24"/>
          <w:lang w:val="ro-RO"/>
        </w:rPr>
        <w:t>mai</w:t>
      </w:r>
      <w:r w:rsidRPr="00736E04">
        <w:rPr>
          <w:rFonts w:ascii="Times New Roman" w:hAnsi="Times New Roman"/>
          <w:sz w:val="24"/>
          <w:szCs w:val="24"/>
          <w:lang w:val="ro-RO"/>
        </w:rPr>
        <w:t xml:space="preserve">. </w:t>
      </w:r>
      <w:r w:rsidRPr="00107D43">
        <w:rPr>
          <w:rFonts w:ascii="Times New Roman" w:hAnsi="Times New Roman"/>
          <w:sz w:val="24"/>
          <w:szCs w:val="24"/>
          <w:lang w:val="ro-RO" w:eastAsia="ro-RO"/>
        </w:rPr>
        <w:t>Scopul acestui proiect este acela de a aduce în atenţia comunităţii că şi elevii cu CES sunt capabili să creeze emoţie. Se urmăreşte ca elevii cu CES din şcolile speciale şi cei integraţi în şcolile de masă să socializeze, să schimbe impresii, dar şi să-şi descopere noi aptitudini.</w:t>
      </w:r>
    </w:p>
    <w:p w:rsidR="00022C7A" w:rsidRPr="00736E04" w:rsidRDefault="00022C7A" w:rsidP="00314F0B">
      <w:pPr>
        <w:spacing w:after="0" w:line="360" w:lineRule="auto"/>
        <w:ind w:firstLine="720"/>
        <w:jc w:val="both"/>
        <w:rPr>
          <w:rFonts w:ascii="Times New Roman" w:hAnsi="Times New Roman"/>
          <w:sz w:val="24"/>
          <w:szCs w:val="24"/>
          <w:lang w:val="ro-RO"/>
        </w:rPr>
      </w:pPr>
      <w:r w:rsidRPr="00736E04">
        <w:rPr>
          <w:rFonts w:ascii="Times New Roman" w:hAnsi="Times New Roman"/>
          <w:sz w:val="24"/>
          <w:szCs w:val="24"/>
          <w:lang w:val="ro-RO"/>
        </w:rPr>
        <w:t xml:space="preserve">Festivalul se realizează sub formă de concurs şi cuprinde </w:t>
      </w:r>
      <w:r>
        <w:rPr>
          <w:rFonts w:ascii="Times New Roman" w:hAnsi="Times New Roman"/>
          <w:sz w:val="24"/>
          <w:szCs w:val="24"/>
          <w:lang w:val="ro-RO"/>
        </w:rPr>
        <w:t>5</w:t>
      </w:r>
      <w:r w:rsidRPr="00736E04">
        <w:rPr>
          <w:rFonts w:ascii="Times New Roman" w:hAnsi="Times New Roman"/>
          <w:sz w:val="24"/>
          <w:szCs w:val="24"/>
          <w:lang w:val="ro-RO"/>
        </w:rPr>
        <w:t xml:space="preserve"> secţiuni la care copi</w:t>
      </w:r>
      <w:r>
        <w:rPr>
          <w:rFonts w:ascii="Times New Roman" w:hAnsi="Times New Roman"/>
          <w:sz w:val="24"/>
          <w:szCs w:val="24"/>
          <w:lang w:val="ro-RO"/>
        </w:rPr>
        <w:t>i</w:t>
      </w:r>
      <w:r w:rsidRPr="00736E04">
        <w:rPr>
          <w:rFonts w:ascii="Times New Roman" w:hAnsi="Times New Roman"/>
          <w:sz w:val="24"/>
          <w:szCs w:val="24"/>
          <w:lang w:val="ro-RO"/>
        </w:rPr>
        <w:t>i pot participa:</w:t>
      </w:r>
    </w:p>
    <w:p w:rsidR="00022C7A" w:rsidRPr="00EE7A23" w:rsidRDefault="00022C7A" w:rsidP="00736E04">
      <w:pPr>
        <w:spacing w:after="0" w:line="360" w:lineRule="auto"/>
        <w:jc w:val="both"/>
        <w:rPr>
          <w:rFonts w:ascii="Times New Roman" w:hAnsi="Times New Roman"/>
          <w:sz w:val="24"/>
          <w:szCs w:val="24"/>
          <w:lang w:val="ro-RO"/>
        </w:rPr>
      </w:pPr>
      <w:r w:rsidRPr="00EE7A23">
        <w:rPr>
          <w:rFonts w:ascii="Times New Roman" w:hAnsi="Times New Roman"/>
          <w:b/>
          <w:sz w:val="24"/>
          <w:szCs w:val="24"/>
          <w:lang w:val="ro-RO"/>
        </w:rPr>
        <w:t>Secţiunea 1</w:t>
      </w:r>
      <w:r w:rsidRPr="00EE7A23">
        <w:rPr>
          <w:rFonts w:ascii="Times New Roman" w:hAnsi="Times New Roman"/>
          <w:sz w:val="24"/>
          <w:szCs w:val="24"/>
          <w:lang w:val="ro-RO"/>
        </w:rPr>
        <w:t>: Muzică - copiii vor performa pe scenă</w:t>
      </w:r>
    </w:p>
    <w:p w:rsidR="00022C7A" w:rsidRPr="00EE7A23" w:rsidRDefault="00022C7A" w:rsidP="00736E04">
      <w:pPr>
        <w:spacing w:after="0" w:line="360" w:lineRule="auto"/>
        <w:jc w:val="both"/>
        <w:rPr>
          <w:rFonts w:ascii="Times New Roman" w:hAnsi="Times New Roman"/>
          <w:sz w:val="24"/>
          <w:szCs w:val="24"/>
          <w:lang w:val="ro-RO"/>
        </w:rPr>
      </w:pPr>
      <w:r w:rsidRPr="00EE7A23">
        <w:rPr>
          <w:rFonts w:ascii="Times New Roman" w:hAnsi="Times New Roman"/>
          <w:sz w:val="24"/>
          <w:szCs w:val="24"/>
          <w:lang w:val="ro-RO"/>
        </w:rPr>
        <w:t xml:space="preserve">             a.   Muzică - învăţământ special</w:t>
      </w:r>
    </w:p>
    <w:p w:rsidR="00022C7A" w:rsidRPr="00EE7A23" w:rsidRDefault="00022C7A" w:rsidP="00736E04">
      <w:pPr>
        <w:spacing w:after="0" w:line="360" w:lineRule="auto"/>
        <w:jc w:val="both"/>
        <w:rPr>
          <w:rFonts w:ascii="Times New Roman" w:hAnsi="Times New Roman"/>
          <w:sz w:val="24"/>
          <w:szCs w:val="24"/>
          <w:lang w:val="ro-RO"/>
        </w:rPr>
      </w:pPr>
      <w:r w:rsidRPr="00EE7A23">
        <w:rPr>
          <w:rFonts w:ascii="Times New Roman" w:hAnsi="Times New Roman"/>
          <w:sz w:val="24"/>
          <w:szCs w:val="24"/>
          <w:lang w:val="ro-RO"/>
        </w:rPr>
        <w:t xml:space="preserve">             b.   Muzică - învăţământ integrat</w:t>
      </w:r>
    </w:p>
    <w:p w:rsidR="00022C7A" w:rsidRDefault="00022C7A" w:rsidP="00314F0B">
      <w:pPr>
        <w:spacing w:after="0" w:line="360" w:lineRule="auto"/>
        <w:jc w:val="both"/>
        <w:rPr>
          <w:rFonts w:ascii="Times New Roman" w:hAnsi="Times New Roman"/>
          <w:sz w:val="24"/>
          <w:szCs w:val="24"/>
          <w:lang w:val="ro-RO"/>
        </w:rPr>
      </w:pPr>
      <w:r>
        <w:rPr>
          <w:rFonts w:ascii="Times New Roman" w:hAnsi="Times New Roman"/>
          <w:b/>
          <w:sz w:val="24"/>
          <w:szCs w:val="24"/>
          <w:lang w:val="ro-RO"/>
        </w:rPr>
        <w:t>Secţiunea 2</w:t>
      </w:r>
      <w:r w:rsidRPr="00EE7A23">
        <w:rPr>
          <w:rFonts w:ascii="Times New Roman" w:hAnsi="Times New Roman"/>
          <w:sz w:val="24"/>
          <w:szCs w:val="24"/>
          <w:lang w:val="ro-RO"/>
        </w:rPr>
        <w:t>: Dans - copiii vor performa pe scenă</w:t>
      </w:r>
    </w:p>
    <w:p w:rsidR="00022C7A" w:rsidRPr="00EE7A23" w:rsidRDefault="00022C7A" w:rsidP="00314F0B">
      <w:pPr>
        <w:spacing w:after="0" w:line="360" w:lineRule="auto"/>
        <w:jc w:val="both"/>
        <w:rPr>
          <w:rFonts w:ascii="Times New Roman" w:hAnsi="Times New Roman"/>
          <w:sz w:val="24"/>
          <w:szCs w:val="24"/>
          <w:lang w:val="ro-RO"/>
        </w:rPr>
      </w:pPr>
      <w:r w:rsidRPr="00EE7A23">
        <w:rPr>
          <w:rFonts w:ascii="Times New Roman" w:hAnsi="Times New Roman"/>
          <w:sz w:val="24"/>
          <w:szCs w:val="24"/>
          <w:lang w:val="ro-RO"/>
        </w:rPr>
        <w:t xml:space="preserve">             a.   Dans  - învăţământ special</w:t>
      </w:r>
    </w:p>
    <w:p w:rsidR="00022C7A" w:rsidRPr="00EE7A23" w:rsidRDefault="00022C7A" w:rsidP="00314F0B">
      <w:pPr>
        <w:spacing w:after="0" w:line="360" w:lineRule="auto"/>
        <w:jc w:val="both"/>
        <w:rPr>
          <w:rFonts w:ascii="Times New Roman" w:hAnsi="Times New Roman"/>
          <w:sz w:val="24"/>
          <w:szCs w:val="24"/>
          <w:lang w:val="ro-RO"/>
        </w:rPr>
      </w:pPr>
      <w:r w:rsidRPr="00EE7A23">
        <w:rPr>
          <w:rFonts w:ascii="Times New Roman" w:hAnsi="Times New Roman"/>
          <w:sz w:val="24"/>
          <w:szCs w:val="24"/>
          <w:lang w:val="ro-RO"/>
        </w:rPr>
        <w:t xml:space="preserve">             b.   Dans - învăţământ integrat</w:t>
      </w:r>
    </w:p>
    <w:p w:rsidR="00022C7A" w:rsidRDefault="00022C7A" w:rsidP="00736E04">
      <w:pPr>
        <w:spacing w:after="0" w:line="360" w:lineRule="auto"/>
        <w:jc w:val="both"/>
        <w:rPr>
          <w:rFonts w:ascii="Times New Roman" w:hAnsi="Times New Roman"/>
          <w:sz w:val="24"/>
          <w:szCs w:val="24"/>
          <w:lang w:val="ro-RO"/>
        </w:rPr>
      </w:pPr>
      <w:r>
        <w:rPr>
          <w:rFonts w:ascii="Times New Roman" w:hAnsi="Times New Roman"/>
          <w:b/>
          <w:sz w:val="24"/>
          <w:szCs w:val="24"/>
          <w:lang w:val="ro-RO"/>
        </w:rPr>
        <w:t>Secţiunea 3</w:t>
      </w:r>
      <w:r w:rsidRPr="00EE7A23">
        <w:rPr>
          <w:rFonts w:ascii="Times New Roman" w:hAnsi="Times New Roman"/>
          <w:b/>
          <w:sz w:val="24"/>
          <w:szCs w:val="24"/>
          <w:lang w:val="ro-RO"/>
        </w:rPr>
        <w:t>:</w:t>
      </w:r>
      <w:r>
        <w:rPr>
          <w:rFonts w:ascii="Times New Roman" w:hAnsi="Times New Roman"/>
          <w:sz w:val="24"/>
          <w:szCs w:val="24"/>
          <w:lang w:val="ro-RO"/>
        </w:rPr>
        <w:t>Teatru – dramă-joc - copiii vor performa pe scenă</w:t>
      </w:r>
    </w:p>
    <w:p w:rsidR="00022C7A" w:rsidRPr="00736E04" w:rsidRDefault="00022C7A" w:rsidP="003F3ADD">
      <w:pPr>
        <w:spacing w:after="0" w:line="360" w:lineRule="auto"/>
        <w:jc w:val="both"/>
        <w:rPr>
          <w:rFonts w:ascii="Times New Roman" w:hAnsi="Times New Roman"/>
          <w:sz w:val="24"/>
          <w:szCs w:val="24"/>
          <w:lang w:val="ro-RO"/>
        </w:rPr>
      </w:pPr>
      <w:r>
        <w:rPr>
          <w:rFonts w:ascii="Times New Roman" w:hAnsi="Times New Roman"/>
          <w:sz w:val="24"/>
          <w:szCs w:val="24"/>
          <w:lang w:val="ro-RO"/>
        </w:rPr>
        <w:t xml:space="preserve">             a.   Teatru-dramă-joc </w:t>
      </w:r>
      <w:r w:rsidRPr="00736E04">
        <w:rPr>
          <w:rFonts w:ascii="Times New Roman" w:hAnsi="Times New Roman"/>
          <w:sz w:val="24"/>
          <w:szCs w:val="24"/>
          <w:lang w:val="ro-RO"/>
        </w:rPr>
        <w:t>- învăţământ special</w:t>
      </w:r>
    </w:p>
    <w:p w:rsidR="00022C7A" w:rsidRPr="00736E04" w:rsidRDefault="00022C7A" w:rsidP="00736E04">
      <w:pPr>
        <w:spacing w:after="0" w:line="360" w:lineRule="auto"/>
        <w:jc w:val="both"/>
        <w:rPr>
          <w:rFonts w:ascii="Times New Roman" w:hAnsi="Times New Roman"/>
          <w:sz w:val="24"/>
          <w:szCs w:val="24"/>
          <w:lang w:val="ro-RO"/>
        </w:rPr>
      </w:pPr>
      <w:r w:rsidRPr="00736E04">
        <w:rPr>
          <w:rFonts w:ascii="Times New Roman" w:hAnsi="Times New Roman"/>
          <w:sz w:val="24"/>
          <w:szCs w:val="24"/>
          <w:lang w:val="ro-RO"/>
        </w:rPr>
        <w:t xml:space="preserve">             b. </w:t>
      </w:r>
      <w:r>
        <w:rPr>
          <w:rFonts w:ascii="Times New Roman" w:hAnsi="Times New Roman"/>
          <w:sz w:val="24"/>
          <w:szCs w:val="24"/>
          <w:lang w:val="ro-RO"/>
        </w:rPr>
        <w:t xml:space="preserve">Teatru-dramă-joc </w:t>
      </w:r>
      <w:r w:rsidRPr="00736E04">
        <w:rPr>
          <w:rFonts w:ascii="Times New Roman" w:hAnsi="Times New Roman"/>
          <w:sz w:val="24"/>
          <w:szCs w:val="24"/>
          <w:lang w:val="ro-RO"/>
        </w:rPr>
        <w:t>- învăţământ integrat</w:t>
      </w:r>
    </w:p>
    <w:p w:rsidR="00022C7A" w:rsidRPr="00736E04" w:rsidRDefault="00022C7A" w:rsidP="00736E04">
      <w:pPr>
        <w:spacing w:after="0" w:line="360" w:lineRule="auto"/>
        <w:jc w:val="both"/>
        <w:rPr>
          <w:rFonts w:ascii="Times New Roman" w:hAnsi="Times New Roman"/>
          <w:sz w:val="24"/>
          <w:szCs w:val="24"/>
          <w:lang w:val="ro-RO"/>
        </w:rPr>
      </w:pPr>
      <w:r w:rsidRPr="001A2EBC">
        <w:rPr>
          <w:rFonts w:ascii="Times New Roman" w:hAnsi="Times New Roman"/>
          <w:b/>
          <w:sz w:val="24"/>
          <w:szCs w:val="24"/>
          <w:lang w:val="ro-RO"/>
        </w:rPr>
        <w:t xml:space="preserve">Secţiunea </w:t>
      </w:r>
      <w:r>
        <w:rPr>
          <w:rFonts w:ascii="Times New Roman" w:hAnsi="Times New Roman"/>
          <w:b/>
          <w:sz w:val="24"/>
          <w:szCs w:val="24"/>
          <w:lang w:val="ro-RO"/>
        </w:rPr>
        <w:t>4</w:t>
      </w:r>
      <w:r>
        <w:rPr>
          <w:rFonts w:ascii="Times New Roman" w:hAnsi="Times New Roman"/>
          <w:sz w:val="24"/>
          <w:szCs w:val="24"/>
          <w:lang w:val="ro-RO"/>
        </w:rPr>
        <w:t>: Muzică,</w:t>
      </w:r>
      <w:r w:rsidRPr="00736E04">
        <w:rPr>
          <w:rFonts w:ascii="Times New Roman" w:hAnsi="Times New Roman"/>
          <w:sz w:val="24"/>
          <w:szCs w:val="24"/>
          <w:lang w:val="ro-RO"/>
        </w:rPr>
        <w:t xml:space="preserve"> Dans, </w:t>
      </w:r>
      <w:r>
        <w:rPr>
          <w:rFonts w:ascii="Times New Roman" w:hAnsi="Times New Roman"/>
          <w:sz w:val="24"/>
          <w:szCs w:val="24"/>
          <w:lang w:val="ro-RO"/>
        </w:rPr>
        <w:t xml:space="preserve">Teatru-dramă-joc </w:t>
      </w:r>
      <w:r w:rsidRPr="00736E04">
        <w:rPr>
          <w:rFonts w:ascii="Times New Roman" w:hAnsi="Times New Roman"/>
          <w:sz w:val="24"/>
          <w:szCs w:val="24"/>
          <w:lang w:val="ro-RO"/>
        </w:rPr>
        <w:t>- momente înregistrate pe DVD</w:t>
      </w:r>
    </w:p>
    <w:p w:rsidR="00022C7A" w:rsidRPr="00736E04" w:rsidRDefault="00022C7A" w:rsidP="00736E04">
      <w:pPr>
        <w:spacing w:after="0" w:line="360" w:lineRule="auto"/>
        <w:jc w:val="both"/>
        <w:rPr>
          <w:rFonts w:ascii="Times New Roman" w:hAnsi="Times New Roman"/>
          <w:sz w:val="24"/>
          <w:szCs w:val="24"/>
          <w:lang w:val="ro-RO"/>
        </w:rPr>
      </w:pPr>
      <w:r w:rsidRPr="00736E04">
        <w:rPr>
          <w:rFonts w:ascii="Times New Roman" w:hAnsi="Times New Roman"/>
          <w:sz w:val="24"/>
          <w:szCs w:val="24"/>
          <w:lang w:val="ro-RO"/>
        </w:rPr>
        <w:t xml:space="preserve">             a.   </w:t>
      </w:r>
      <w:r>
        <w:rPr>
          <w:rFonts w:ascii="Times New Roman" w:hAnsi="Times New Roman"/>
          <w:sz w:val="24"/>
          <w:szCs w:val="24"/>
          <w:lang w:val="ro-RO"/>
        </w:rPr>
        <w:t>Muzică,</w:t>
      </w:r>
      <w:r w:rsidRPr="00736E04">
        <w:rPr>
          <w:rFonts w:ascii="Times New Roman" w:hAnsi="Times New Roman"/>
          <w:sz w:val="24"/>
          <w:szCs w:val="24"/>
          <w:lang w:val="ro-RO"/>
        </w:rPr>
        <w:t xml:space="preserve"> Dans, </w:t>
      </w:r>
      <w:r>
        <w:rPr>
          <w:rFonts w:ascii="Times New Roman" w:hAnsi="Times New Roman"/>
          <w:sz w:val="24"/>
          <w:szCs w:val="24"/>
          <w:lang w:val="ro-RO"/>
        </w:rPr>
        <w:t xml:space="preserve">Teatru-dramă-joc </w:t>
      </w:r>
      <w:r w:rsidRPr="00736E04">
        <w:rPr>
          <w:rFonts w:ascii="Times New Roman" w:hAnsi="Times New Roman"/>
          <w:sz w:val="24"/>
          <w:szCs w:val="24"/>
          <w:lang w:val="ro-RO"/>
        </w:rPr>
        <w:t>- învăţământ special</w:t>
      </w:r>
    </w:p>
    <w:p w:rsidR="00022C7A" w:rsidRPr="00314F0B" w:rsidRDefault="00022C7A" w:rsidP="00736E04">
      <w:pPr>
        <w:spacing w:after="0" w:line="360" w:lineRule="auto"/>
        <w:jc w:val="both"/>
        <w:rPr>
          <w:rFonts w:ascii="Times New Roman" w:hAnsi="Times New Roman"/>
          <w:sz w:val="24"/>
          <w:szCs w:val="24"/>
          <w:lang w:val="ro-RO"/>
        </w:rPr>
      </w:pPr>
      <w:r w:rsidRPr="00736E04">
        <w:rPr>
          <w:rFonts w:ascii="Times New Roman" w:hAnsi="Times New Roman"/>
          <w:sz w:val="24"/>
          <w:szCs w:val="24"/>
          <w:lang w:val="ro-RO"/>
        </w:rPr>
        <w:t xml:space="preserve">             b. </w:t>
      </w:r>
      <w:r>
        <w:rPr>
          <w:rFonts w:ascii="Times New Roman" w:hAnsi="Times New Roman"/>
          <w:sz w:val="24"/>
          <w:szCs w:val="24"/>
          <w:lang w:val="ro-RO"/>
        </w:rPr>
        <w:t>Muzică,</w:t>
      </w:r>
      <w:r w:rsidRPr="00736E04">
        <w:rPr>
          <w:rFonts w:ascii="Times New Roman" w:hAnsi="Times New Roman"/>
          <w:sz w:val="24"/>
          <w:szCs w:val="24"/>
          <w:lang w:val="ro-RO"/>
        </w:rPr>
        <w:t xml:space="preserve"> Dans, </w:t>
      </w:r>
      <w:r>
        <w:rPr>
          <w:rFonts w:ascii="Times New Roman" w:hAnsi="Times New Roman"/>
          <w:sz w:val="24"/>
          <w:szCs w:val="24"/>
          <w:lang w:val="ro-RO"/>
        </w:rPr>
        <w:t xml:space="preserve">Teatru-dramă-joc </w:t>
      </w:r>
      <w:r w:rsidRPr="00736E04">
        <w:rPr>
          <w:rFonts w:ascii="Times New Roman" w:hAnsi="Times New Roman"/>
          <w:sz w:val="24"/>
          <w:szCs w:val="24"/>
          <w:lang w:val="ro-RO"/>
        </w:rPr>
        <w:t>- învăţământ integrat</w:t>
      </w:r>
    </w:p>
    <w:p w:rsidR="00022C7A" w:rsidRDefault="00022C7A" w:rsidP="00736E04">
      <w:pPr>
        <w:spacing w:after="0" w:line="360" w:lineRule="auto"/>
        <w:jc w:val="both"/>
        <w:rPr>
          <w:rFonts w:ascii="Times New Roman" w:hAnsi="Times New Roman"/>
          <w:sz w:val="24"/>
          <w:szCs w:val="24"/>
          <w:lang w:val="ro-RO"/>
        </w:rPr>
      </w:pPr>
      <w:r w:rsidRPr="001A2EBC">
        <w:rPr>
          <w:rFonts w:ascii="Times New Roman" w:hAnsi="Times New Roman"/>
          <w:b/>
          <w:sz w:val="24"/>
          <w:szCs w:val="24"/>
          <w:lang w:val="ro-RO"/>
        </w:rPr>
        <w:t xml:space="preserve">Secţiunea </w:t>
      </w:r>
      <w:r>
        <w:rPr>
          <w:rFonts w:ascii="Times New Roman" w:hAnsi="Times New Roman"/>
          <w:b/>
          <w:sz w:val="24"/>
          <w:szCs w:val="24"/>
          <w:lang w:val="ro-RO"/>
        </w:rPr>
        <w:t>5</w:t>
      </w:r>
      <w:r w:rsidRPr="00736E04">
        <w:rPr>
          <w:rFonts w:ascii="Times New Roman" w:hAnsi="Times New Roman"/>
          <w:sz w:val="24"/>
          <w:szCs w:val="24"/>
          <w:lang w:val="ro-RO"/>
        </w:rPr>
        <w:t>: Expoziţie decoraţiuni (lucrările elevilor - picturi, colaje, decoraţiuni, felicitări, podoabe, m</w:t>
      </w:r>
      <w:r>
        <w:rPr>
          <w:rFonts w:ascii="Times New Roman" w:hAnsi="Times New Roman"/>
          <w:sz w:val="24"/>
          <w:szCs w:val="24"/>
          <w:lang w:val="ro-RO"/>
        </w:rPr>
        <w:t>achete, vor fi expuse în holul S</w:t>
      </w:r>
      <w:r w:rsidRPr="00736E04">
        <w:rPr>
          <w:rFonts w:ascii="Times New Roman" w:hAnsi="Times New Roman"/>
          <w:sz w:val="24"/>
          <w:szCs w:val="24"/>
          <w:lang w:val="ro-RO"/>
        </w:rPr>
        <w:t>ălii Arcadia pentru a putea fi jurizate)</w:t>
      </w:r>
    </w:p>
    <w:p w:rsidR="00022C7A" w:rsidRDefault="00022C7A" w:rsidP="00736E04">
      <w:pPr>
        <w:spacing w:after="0" w:line="360" w:lineRule="auto"/>
        <w:jc w:val="both"/>
        <w:rPr>
          <w:rFonts w:ascii="Times New Roman" w:hAnsi="Times New Roman"/>
          <w:sz w:val="24"/>
          <w:szCs w:val="24"/>
          <w:lang w:val="ro-RO"/>
        </w:rPr>
      </w:pPr>
      <w:r>
        <w:rPr>
          <w:rFonts w:ascii="Times New Roman" w:hAnsi="Times New Roman"/>
          <w:sz w:val="24"/>
          <w:szCs w:val="24"/>
          <w:lang w:val="ro-RO"/>
        </w:rPr>
        <w:t xml:space="preserve">               a. Expoziţie decoraţiuni - învăţământ special</w:t>
      </w:r>
    </w:p>
    <w:p w:rsidR="00022C7A" w:rsidRDefault="00022C7A" w:rsidP="00736E04">
      <w:pPr>
        <w:spacing w:after="0" w:line="360" w:lineRule="auto"/>
        <w:jc w:val="both"/>
        <w:rPr>
          <w:rFonts w:ascii="Times New Roman" w:hAnsi="Times New Roman"/>
          <w:sz w:val="24"/>
          <w:szCs w:val="24"/>
          <w:lang w:val="ro-RO"/>
        </w:rPr>
      </w:pPr>
      <w:r>
        <w:rPr>
          <w:rFonts w:ascii="Times New Roman" w:hAnsi="Times New Roman"/>
          <w:sz w:val="24"/>
          <w:szCs w:val="24"/>
          <w:lang w:val="ro-RO"/>
        </w:rPr>
        <w:t xml:space="preserve">               b.Expoziţie decoraţiuni - învăţământ integrat</w:t>
      </w:r>
    </w:p>
    <w:p w:rsidR="00022C7A" w:rsidRPr="00736E04" w:rsidRDefault="00022C7A" w:rsidP="00736E04">
      <w:pPr>
        <w:spacing w:after="0" w:line="360" w:lineRule="auto"/>
        <w:jc w:val="both"/>
        <w:rPr>
          <w:rFonts w:ascii="Times New Roman" w:hAnsi="Times New Roman"/>
          <w:sz w:val="24"/>
          <w:szCs w:val="24"/>
          <w:lang w:val="ro-RO"/>
        </w:rPr>
      </w:pPr>
      <w:r>
        <w:rPr>
          <w:rFonts w:ascii="Times New Roman" w:hAnsi="Times New Roman"/>
          <w:sz w:val="24"/>
          <w:szCs w:val="24"/>
          <w:lang w:val="ro-RO"/>
        </w:rPr>
        <w:t>Secţiunea 4 este dedicată doar şcolilor participante din ţară şi celor din străinătate. Şcolile partenere din judeţul Bihor care vor să participe cu momente artistice vor participa direct, pe scenă.</w:t>
      </w:r>
    </w:p>
    <w:p w:rsidR="00022C7A" w:rsidRPr="00736E04" w:rsidRDefault="00022C7A" w:rsidP="00736E04">
      <w:pPr>
        <w:spacing w:after="0" w:line="360" w:lineRule="auto"/>
        <w:jc w:val="both"/>
        <w:rPr>
          <w:rFonts w:ascii="Times New Roman" w:hAnsi="Times New Roman"/>
          <w:sz w:val="24"/>
          <w:szCs w:val="24"/>
          <w:lang w:val="ro-RO"/>
        </w:rPr>
      </w:pPr>
      <w:r w:rsidRPr="00736E04">
        <w:rPr>
          <w:rFonts w:ascii="Times New Roman" w:hAnsi="Times New Roman"/>
          <w:sz w:val="24"/>
          <w:szCs w:val="24"/>
          <w:lang w:val="ro-RO"/>
        </w:rPr>
        <w:t xml:space="preserve">       Festivalul are ca şi tematică ,,Magia</w:t>
      </w:r>
      <w:r>
        <w:rPr>
          <w:rFonts w:ascii="Times New Roman" w:hAnsi="Times New Roman"/>
          <w:sz w:val="24"/>
          <w:szCs w:val="24"/>
          <w:lang w:val="ro-RO"/>
        </w:rPr>
        <w:t xml:space="preserve"> naturii</w:t>
      </w:r>
      <w:r w:rsidRPr="00736E04">
        <w:rPr>
          <w:rFonts w:ascii="Times New Roman" w:hAnsi="Times New Roman"/>
          <w:sz w:val="24"/>
          <w:szCs w:val="24"/>
          <w:lang w:val="ro-RO"/>
        </w:rPr>
        <w:t xml:space="preserve">”, astfel că fiecare participant trebuie să ţină cont de această temă atunci când îşi pregăteşte momentele pentru cele </w:t>
      </w:r>
      <w:r>
        <w:rPr>
          <w:rFonts w:ascii="Times New Roman" w:hAnsi="Times New Roman"/>
          <w:sz w:val="24"/>
          <w:szCs w:val="24"/>
          <w:lang w:val="ro-RO"/>
        </w:rPr>
        <w:t>5</w:t>
      </w:r>
      <w:r w:rsidRPr="00736E04">
        <w:rPr>
          <w:rFonts w:ascii="Times New Roman" w:hAnsi="Times New Roman"/>
          <w:sz w:val="24"/>
          <w:szCs w:val="24"/>
          <w:lang w:val="ro-RO"/>
        </w:rPr>
        <w:t xml:space="preserve"> secţiuni.</w:t>
      </w:r>
    </w:p>
    <w:p w:rsidR="00022C7A" w:rsidRDefault="00022C7A" w:rsidP="00736E04">
      <w:pPr>
        <w:spacing w:after="0" w:line="360" w:lineRule="auto"/>
        <w:jc w:val="both"/>
        <w:rPr>
          <w:rFonts w:ascii="Times New Roman" w:hAnsi="Times New Roman"/>
          <w:sz w:val="24"/>
          <w:szCs w:val="24"/>
          <w:lang w:val="ro-RO"/>
        </w:rPr>
      </w:pPr>
      <w:r w:rsidRPr="00736E04">
        <w:rPr>
          <w:rFonts w:ascii="Times New Roman" w:hAnsi="Times New Roman"/>
          <w:sz w:val="24"/>
          <w:szCs w:val="24"/>
          <w:lang w:val="ro-RO"/>
        </w:rPr>
        <w:t>Locul de desfăşurare al Festivalului va fi Teatrul de Stat ,,Regin</w:t>
      </w:r>
      <w:r>
        <w:rPr>
          <w:rFonts w:ascii="Times New Roman" w:hAnsi="Times New Roman"/>
          <w:sz w:val="24"/>
          <w:szCs w:val="24"/>
          <w:lang w:val="ro-RO"/>
        </w:rPr>
        <w:t>a Maria” Oradea, S</w:t>
      </w:r>
      <w:r w:rsidRPr="00736E04">
        <w:rPr>
          <w:rFonts w:ascii="Times New Roman" w:hAnsi="Times New Roman"/>
          <w:sz w:val="24"/>
          <w:szCs w:val="24"/>
          <w:lang w:val="ro-RO"/>
        </w:rPr>
        <w:t xml:space="preserve">ala Arcadia, </w:t>
      </w:r>
      <w:r>
        <w:rPr>
          <w:rFonts w:ascii="Times New Roman" w:hAnsi="Times New Roman"/>
          <w:sz w:val="24"/>
          <w:szCs w:val="24"/>
          <w:lang w:val="ro-RO"/>
        </w:rPr>
        <w:t>în 21 mai 2019, de la ora 10:00.</w:t>
      </w:r>
    </w:p>
    <w:p w:rsidR="00022C7A" w:rsidRDefault="00022C7A" w:rsidP="00736E04">
      <w:pPr>
        <w:spacing w:after="0" w:line="360" w:lineRule="auto"/>
        <w:jc w:val="both"/>
        <w:rPr>
          <w:rFonts w:ascii="Times New Roman" w:hAnsi="Times New Roman"/>
          <w:sz w:val="24"/>
          <w:szCs w:val="24"/>
          <w:lang w:val="ro-RO"/>
        </w:rPr>
      </w:pPr>
      <w:r>
        <w:rPr>
          <w:rFonts w:ascii="Times New Roman" w:hAnsi="Times New Roman"/>
          <w:sz w:val="24"/>
          <w:szCs w:val="24"/>
          <w:lang w:val="ro-RO"/>
        </w:rPr>
        <w:t xml:space="preserve">     Pentru reuşita acestui eveniment vă rugăm să respectaţi programul activităţilor şi să ne transmiteţi informaţiile după cum urmează:</w:t>
      </w:r>
    </w:p>
    <w:p w:rsidR="00022C7A" w:rsidRPr="00214241" w:rsidRDefault="00022C7A" w:rsidP="006547C9">
      <w:pPr>
        <w:pStyle w:val="ListParagraph"/>
        <w:numPr>
          <w:ilvl w:val="0"/>
          <w:numId w:val="1"/>
        </w:numPr>
        <w:spacing w:after="0" w:line="360" w:lineRule="auto"/>
        <w:jc w:val="both"/>
        <w:rPr>
          <w:rFonts w:ascii="Times New Roman" w:hAnsi="Times New Roman"/>
          <w:sz w:val="24"/>
          <w:szCs w:val="24"/>
          <w:lang w:val="ro-RO"/>
        </w:rPr>
      </w:pPr>
      <w:r>
        <w:rPr>
          <w:rFonts w:ascii="Times New Roman" w:hAnsi="Times New Roman"/>
          <w:sz w:val="24"/>
          <w:szCs w:val="24"/>
          <w:lang w:val="ro-RO"/>
        </w:rPr>
        <w:t xml:space="preserve">Confirmarea primirii invitaţiilor prin e-mail în care să fie precizată dorinţa participării la festival, până în </w:t>
      </w:r>
      <w:r w:rsidRPr="00244994">
        <w:rPr>
          <w:rFonts w:ascii="Times New Roman" w:hAnsi="Times New Roman"/>
          <w:sz w:val="24"/>
          <w:szCs w:val="24"/>
          <w:lang w:val="ro-RO"/>
        </w:rPr>
        <w:t>15.04.2019</w:t>
      </w:r>
      <w:r>
        <w:rPr>
          <w:rFonts w:ascii="Times New Roman" w:hAnsi="Times New Roman"/>
          <w:sz w:val="24"/>
          <w:szCs w:val="24"/>
          <w:lang w:val="ro-RO"/>
        </w:rPr>
        <w:t>, la următoarea adresa de e-mail</w:t>
      </w:r>
      <w:r w:rsidRPr="00064603">
        <w:rPr>
          <w:rFonts w:ascii="Times New Roman" w:hAnsi="Times New Roman"/>
          <w:b/>
          <w:sz w:val="24"/>
          <w:szCs w:val="24"/>
          <w:lang w:val="ro-RO"/>
        </w:rPr>
        <w:t xml:space="preserve">: </w:t>
      </w:r>
      <w:hyperlink r:id="rId7" w:history="1">
        <w:r w:rsidRPr="00064603">
          <w:rPr>
            <w:rStyle w:val="Hyperlink"/>
            <w:rFonts w:ascii="Times New Roman" w:hAnsi="Times New Roman"/>
            <w:b/>
            <w:color w:val="auto"/>
            <w:sz w:val="24"/>
            <w:szCs w:val="24"/>
            <w:u w:val="none"/>
            <w:lang w:val="ro-RO"/>
          </w:rPr>
          <w:t>angelamarusca@yahoo.com</w:t>
        </w:r>
      </w:hyperlink>
      <w:r w:rsidRPr="00064603">
        <w:rPr>
          <w:rFonts w:ascii="Times New Roman" w:hAnsi="Times New Roman"/>
          <w:sz w:val="24"/>
          <w:szCs w:val="24"/>
          <w:lang w:val="ro-RO"/>
        </w:rPr>
        <w:t>.</w:t>
      </w:r>
    </w:p>
    <w:p w:rsidR="00022C7A" w:rsidRPr="00244994" w:rsidRDefault="00022C7A" w:rsidP="006547C9">
      <w:pPr>
        <w:pStyle w:val="ListParagraph"/>
        <w:numPr>
          <w:ilvl w:val="0"/>
          <w:numId w:val="1"/>
        </w:numPr>
        <w:spacing w:after="0" w:line="360" w:lineRule="auto"/>
        <w:jc w:val="both"/>
        <w:rPr>
          <w:rFonts w:ascii="Times New Roman" w:hAnsi="Times New Roman"/>
          <w:sz w:val="24"/>
          <w:szCs w:val="24"/>
          <w:lang w:val="ro-RO"/>
        </w:rPr>
      </w:pPr>
      <w:r>
        <w:rPr>
          <w:rFonts w:ascii="Times New Roman" w:hAnsi="Times New Roman"/>
          <w:sz w:val="24"/>
          <w:szCs w:val="24"/>
          <w:lang w:val="ro-RO"/>
        </w:rPr>
        <w:t xml:space="preserve">Vă rugăm să trimiteţi în timp util fişa de înscriere pentru fiecare secţiune în parte (în funcţie de secţiunea pentru care optaţi). Această fişă o veţi completa după ce va avea loc selecţia pe care o veţi organiza la nivel de şcoală. </w:t>
      </w:r>
      <w:r w:rsidRPr="00064603">
        <w:rPr>
          <w:rFonts w:ascii="Times New Roman" w:hAnsi="Times New Roman"/>
          <w:b/>
          <w:sz w:val="24"/>
          <w:szCs w:val="24"/>
          <w:lang w:val="ro-RO"/>
        </w:rPr>
        <w:t>Toate fişele de înscriere vă rugăm frumos să le trimiteţi persoanei de contact, pe adresa de e-mail angelamarusca@yahoo.com.</w:t>
      </w:r>
      <w:r>
        <w:rPr>
          <w:rFonts w:ascii="Times New Roman" w:hAnsi="Times New Roman"/>
          <w:sz w:val="24"/>
          <w:szCs w:val="24"/>
          <w:lang w:val="ro-RO"/>
        </w:rPr>
        <w:t xml:space="preserve"> Aceste fişe vor fi semnate şi ştampilate de către directorul instituţiei dumneavoastră, </w:t>
      </w:r>
      <w:r w:rsidRPr="00244994">
        <w:rPr>
          <w:rFonts w:ascii="Times New Roman" w:hAnsi="Times New Roman"/>
          <w:sz w:val="24"/>
          <w:szCs w:val="24"/>
          <w:lang w:val="ro-RO"/>
        </w:rPr>
        <w:t>până vineri, 26 aprilie 2019.</w:t>
      </w:r>
    </w:p>
    <w:p w:rsidR="00022C7A" w:rsidRDefault="00022C7A" w:rsidP="00B432D4">
      <w:pPr>
        <w:pStyle w:val="ListParagraph"/>
        <w:numPr>
          <w:ilvl w:val="0"/>
          <w:numId w:val="1"/>
        </w:numPr>
        <w:spacing w:after="0" w:line="360" w:lineRule="auto"/>
        <w:jc w:val="both"/>
        <w:rPr>
          <w:rFonts w:ascii="Times New Roman" w:hAnsi="Times New Roman"/>
          <w:sz w:val="24"/>
          <w:szCs w:val="24"/>
          <w:lang w:val="ro-RO"/>
        </w:rPr>
      </w:pPr>
      <w:r>
        <w:rPr>
          <w:rFonts w:ascii="Times New Roman" w:hAnsi="Times New Roman"/>
          <w:sz w:val="24"/>
          <w:szCs w:val="24"/>
          <w:lang w:val="ro-RO"/>
        </w:rPr>
        <w:t xml:space="preserve">Lucrările pentru expoziţie vor trebui să aibă o etichetă cu denumirea şcolii, titlu, nume profesor coordonator şi nume elevi. Aceste lucrări vor fi trimise pe adresa şcolii (Strada Traian Lalescu nr.3, cod poştal 410174) până în data de </w:t>
      </w:r>
      <w:r w:rsidRPr="00244994">
        <w:rPr>
          <w:rFonts w:ascii="Times New Roman" w:hAnsi="Times New Roman"/>
          <w:sz w:val="24"/>
          <w:szCs w:val="24"/>
          <w:lang w:val="ro-RO"/>
        </w:rPr>
        <w:t>10 mai 2019</w:t>
      </w:r>
      <w:r>
        <w:rPr>
          <w:rFonts w:ascii="Times New Roman" w:hAnsi="Times New Roman"/>
          <w:sz w:val="24"/>
          <w:szCs w:val="24"/>
          <w:lang w:val="ro-RO"/>
        </w:rPr>
        <w:t xml:space="preserve"> sau aduse  la locul de desfăşurare al festivalului până în 21 mai 2019. Locul de desfăşurare este Sala Arcadia a Teatrului de Stat ”Regina Maria” Oradea, dar orice modificare va anunţată din timp. </w:t>
      </w:r>
    </w:p>
    <w:p w:rsidR="00022C7A" w:rsidRDefault="00022C7A" w:rsidP="00B432D4">
      <w:pPr>
        <w:spacing w:after="0" w:line="360" w:lineRule="auto"/>
        <w:jc w:val="both"/>
        <w:rPr>
          <w:rFonts w:ascii="Times New Roman" w:hAnsi="Times New Roman"/>
          <w:sz w:val="24"/>
          <w:szCs w:val="24"/>
          <w:lang w:val="ro-RO"/>
        </w:rPr>
      </w:pPr>
      <w:r>
        <w:rPr>
          <w:rFonts w:ascii="Times New Roman" w:hAnsi="Times New Roman"/>
          <w:sz w:val="24"/>
          <w:szCs w:val="24"/>
          <w:lang w:val="ro-RO"/>
        </w:rPr>
        <w:t>Este important şi vă rugăm insistent să ţineţi cont de următoarele aspecte:</w:t>
      </w:r>
    </w:p>
    <w:p w:rsidR="00022C7A" w:rsidRDefault="00022C7A" w:rsidP="00B432D4">
      <w:pPr>
        <w:spacing w:after="0" w:line="360" w:lineRule="auto"/>
        <w:jc w:val="both"/>
        <w:rPr>
          <w:rFonts w:ascii="Times New Roman" w:hAnsi="Times New Roman"/>
          <w:sz w:val="24"/>
          <w:szCs w:val="24"/>
          <w:lang w:val="ro-RO"/>
        </w:rPr>
      </w:pPr>
      <w:r>
        <w:rPr>
          <w:rFonts w:ascii="Times New Roman" w:hAnsi="Times New Roman"/>
          <w:sz w:val="24"/>
          <w:szCs w:val="24"/>
          <w:lang w:val="ro-RO"/>
        </w:rPr>
        <w:t>* punctualitatea şi încadrarea în timp a momentelor (maxim 10 minute);</w:t>
      </w:r>
    </w:p>
    <w:p w:rsidR="00022C7A" w:rsidRDefault="00022C7A" w:rsidP="00B432D4">
      <w:pPr>
        <w:spacing w:after="0" w:line="360" w:lineRule="auto"/>
        <w:jc w:val="both"/>
        <w:rPr>
          <w:rFonts w:ascii="Times New Roman" w:hAnsi="Times New Roman"/>
          <w:sz w:val="24"/>
          <w:szCs w:val="24"/>
          <w:lang w:val="ro-RO"/>
        </w:rPr>
      </w:pPr>
      <w:r>
        <w:rPr>
          <w:rFonts w:ascii="Times New Roman" w:hAnsi="Times New Roman"/>
          <w:sz w:val="24"/>
          <w:szCs w:val="24"/>
          <w:lang w:val="ro-RO"/>
        </w:rPr>
        <w:t>* respectarea termenelor pentru trimiterea fişelor de înscriere, a lucrărilor şi DVD-urilor;</w:t>
      </w:r>
    </w:p>
    <w:p w:rsidR="00022C7A" w:rsidRDefault="00022C7A" w:rsidP="00B432D4">
      <w:pPr>
        <w:spacing w:after="0" w:line="360" w:lineRule="auto"/>
        <w:jc w:val="both"/>
        <w:rPr>
          <w:rFonts w:ascii="Times New Roman" w:hAnsi="Times New Roman"/>
          <w:sz w:val="24"/>
          <w:szCs w:val="24"/>
          <w:lang w:val="ro-RO"/>
        </w:rPr>
      </w:pPr>
      <w:r>
        <w:rPr>
          <w:rFonts w:ascii="Times New Roman" w:hAnsi="Times New Roman"/>
          <w:sz w:val="24"/>
          <w:szCs w:val="24"/>
          <w:lang w:val="ro-RO"/>
        </w:rPr>
        <w:t>* adecvarea momentelor artistice şi a lucrărilor la tema festivalului ,,Magia Naturii”;</w:t>
      </w:r>
    </w:p>
    <w:p w:rsidR="00022C7A" w:rsidRDefault="00022C7A" w:rsidP="00B432D4">
      <w:pPr>
        <w:spacing w:after="0" w:line="360" w:lineRule="auto"/>
        <w:jc w:val="both"/>
        <w:rPr>
          <w:rFonts w:ascii="Times New Roman" w:hAnsi="Times New Roman"/>
          <w:sz w:val="24"/>
          <w:szCs w:val="24"/>
          <w:lang w:val="ro-RO"/>
        </w:rPr>
      </w:pPr>
      <w:r>
        <w:rPr>
          <w:rFonts w:ascii="Times New Roman" w:hAnsi="Times New Roman"/>
          <w:sz w:val="24"/>
          <w:szCs w:val="24"/>
          <w:lang w:val="ro-RO"/>
        </w:rPr>
        <w:t>* pe scenă, pentru un singur moment poate urca un grup format din maxim 10 copii;</w:t>
      </w:r>
    </w:p>
    <w:p w:rsidR="00022C7A" w:rsidRDefault="00022C7A" w:rsidP="00B432D4">
      <w:pPr>
        <w:spacing w:after="0" w:line="360" w:lineRule="auto"/>
        <w:jc w:val="both"/>
        <w:rPr>
          <w:rFonts w:ascii="Times New Roman" w:hAnsi="Times New Roman"/>
          <w:sz w:val="24"/>
          <w:szCs w:val="24"/>
          <w:lang w:val="ro-RO"/>
        </w:rPr>
      </w:pPr>
      <w:r>
        <w:rPr>
          <w:rFonts w:ascii="Times New Roman" w:hAnsi="Times New Roman"/>
          <w:sz w:val="24"/>
          <w:szCs w:val="24"/>
          <w:lang w:val="ro-RO"/>
        </w:rPr>
        <w:t>* nu se percepe taxă de participare</w:t>
      </w:r>
    </w:p>
    <w:p w:rsidR="00022C7A" w:rsidRDefault="00022C7A" w:rsidP="00B432D4">
      <w:pPr>
        <w:spacing w:after="0" w:line="360" w:lineRule="auto"/>
        <w:jc w:val="both"/>
        <w:rPr>
          <w:rFonts w:ascii="Times New Roman" w:hAnsi="Times New Roman"/>
          <w:sz w:val="24"/>
          <w:szCs w:val="24"/>
          <w:lang w:val="ro-RO"/>
        </w:rPr>
      </w:pPr>
      <w:r>
        <w:rPr>
          <w:rFonts w:ascii="Times New Roman" w:hAnsi="Times New Roman"/>
          <w:sz w:val="24"/>
          <w:szCs w:val="24"/>
          <w:lang w:val="ro-RO"/>
        </w:rPr>
        <w:t xml:space="preserve">       Prestaţia elevilor pe scenă, dar şi lucrările vor fi jurizate de către un juriu de specialitate, format din reprezentanţi ai unor instituţii cultural-artistice de prestigiu din judeţul Bihor. Aceştia vor completa o fişă de evaluare în timpul momentului, iar în funcţie de punctajul obţinut se vor desemna câştigătorii. Toate şcolile participante vor primi diplomă de participare.</w:t>
      </w:r>
    </w:p>
    <w:p w:rsidR="00022C7A" w:rsidRDefault="00022C7A" w:rsidP="00B432D4">
      <w:pPr>
        <w:spacing w:after="0" w:line="360" w:lineRule="auto"/>
        <w:jc w:val="both"/>
        <w:rPr>
          <w:rFonts w:ascii="Times New Roman" w:hAnsi="Times New Roman"/>
          <w:sz w:val="24"/>
          <w:szCs w:val="24"/>
          <w:lang w:val="ro-RO"/>
        </w:rPr>
      </w:pPr>
      <w:r>
        <w:rPr>
          <w:rFonts w:ascii="Times New Roman" w:hAnsi="Times New Roman"/>
          <w:sz w:val="24"/>
          <w:szCs w:val="24"/>
          <w:lang w:val="ro-RO"/>
        </w:rPr>
        <w:t xml:space="preserve">       Deciziile juriului din concurs  sunt irevocabile si nu pot fi contestate.</w:t>
      </w:r>
    </w:p>
    <w:p w:rsidR="00022C7A" w:rsidRDefault="00022C7A" w:rsidP="00B432D4">
      <w:pPr>
        <w:spacing w:after="0" w:line="360" w:lineRule="auto"/>
        <w:jc w:val="both"/>
        <w:rPr>
          <w:rFonts w:ascii="Times New Roman" w:hAnsi="Times New Roman"/>
          <w:sz w:val="24"/>
          <w:szCs w:val="24"/>
          <w:lang w:val="ro-RO"/>
        </w:rPr>
      </w:pPr>
      <w:r>
        <w:rPr>
          <w:rFonts w:ascii="Times New Roman" w:hAnsi="Times New Roman"/>
          <w:sz w:val="24"/>
          <w:szCs w:val="24"/>
          <w:lang w:val="ro-RO"/>
        </w:rPr>
        <w:t>Fişă de evaluare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3"/>
        <w:gridCol w:w="5295"/>
        <w:gridCol w:w="1620"/>
        <w:gridCol w:w="1818"/>
      </w:tblGrid>
      <w:tr w:rsidR="00022C7A" w:rsidRPr="00945F3E" w:rsidTr="00945F3E">
        <w:tc>
          <w:tcPr>
            <w:tcW w:w="843"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Nr.crt.</w:t>
            </w:r>
          </w:p>
        </w:tc>
        <w:tc>
          <w:tcPr>
            <w:tcW w:w="5295" w:type="dxa"/>
          </w:tcPr>
          <w:p w:rsidR="00022C7A" w:rsidRPr="00945F3E" w:rsidRDefault="00022C7A" w:rsidP="00AD6929">
            <w:pPr>
              <w:spacing w:after="0" w:line="360" w:lineRule="auto"/>
              <w:jc w:val="both"/>
              <w:rPr>
                <w:rFonts w:ascii="Times New Roman" w:hAnsi="Times New Roman"/>
                <w:i/>
                <w:sz w:val="24"/>
                <w:szCs w:val="24"/>
                <w:lang w:val="ro-RO"/>
              </w:rPr>
            </w:pPr>
            <w:r w:rsidRPr="00945F3E">
              <w:rPr>
                <w:rFonts w:ascii="Times New Roman" w:hAnsi="Times New Roman"/>
                <w:i/>
                <w:sz w:val="24"/>
                <w:szCs w:val="24"/>
                <w:lang w:val="ro-RO"/>
              </w:rPr>
              <w:t>Criterii de performanţă</w:t>
            </w:r>
          </w:p>
          <w:p w:rsidR="00022C7A" w:rsidRPr="00945F3E" w:rsidRDefault="00022C7A" w:rsidP="00AD6929">
            <w:pPr>
              <w:spacing w:after="0" w:line="360" w:lineRule="auto"/>
              <w:jc w:val="both"/>
              <w:rPr>
                <w:rFonts w:ascii="Times New Roman" w:hAnsi="Times New Roman"/>
                <w:sz w:val="24"/>
                <w:szCs w:val="24"/>
                <w:lang w:val="ro-RO"/>
              </w:rPr>
            </w:pPr>
            <w:r>
              <w:rPr>
                <w:rFonts w:ascii="Times New Roman" w:hAnsi="Times New Roman"/>
                <w:i/>
                <w:sz w:val="24"/>
                <w:szCs w:val="24"/>
                <w:lang w:val="ro-RO"/>
              </w:rPr>
              <w:t>Secţiunile: Muzică,</w:t>
            </w:r>
            <w:r w:rsidRPr="00945F3E">
              <w:rPr>
                <w:rFonts w:ascii="Times New Roman" w:hAnsi="Times New Roman"/>
                <w:i/>
                <w:sz w:val="24"/>
                <w:szCs w:val="24"/>
                <w:lang w:val="ro-RO"/>
              </w:rPr>
              <w:t xml:space="preserve"> Dans, Teatru </w:t>
            </w:r>
            <w:r>
              <w:rPr>
                <w:rFonts w:ascii="Times New Roman" w:hAnsi="Times New Roman"/>
                <w:i/>
                <w:sz w:val="24"/>
                <w:szCs w:val="24"/>
                <w:lang w:val="ro-RO"/>
              </w:rPr>
              <w:t>– dramă – joc, DVD</w:t>
            </w:r>
          </w:p>
        </w:tc>
        <w:tc>
          <w:tcPr>
            <w:tcW w:w="1620"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Punctaj acordat</w:t>
            </w:r>
          </w:p>
        </w:tc>
        <w:tc>
          <w:tcPr>
            <w:tcW w:w="1818"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Observaţii</w:t>
            </w:r>
          </w:p>
        </w:tc>
      </w:tr>
      <w:tr w:rsidR="00022C7A" w:rsidRPr="00064603" w:rsidTr="00945F3E">
        <w:tc>
          <w:tcPr>
            <w:tcW w:w="843"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1.</w:t>
            </w:r>
          </w:p>
        </w:tc>
        <w:tc>
          <w:tcPr>
            <w:tcW w:w="5295"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Calitatea execuţiei momentului artistic (ritmicitate, linie melodică, sincronizare, intonaţia etc)</w:t>
            </w:r>
          </w:p>
        </w:tc>
        <w:tc>
          <w:tcPr>
            <w:tcW w:w="1620" w:type="dxa"/>
          </w:tcPr>
          <w:p w:rsidR="00022C7A" w:rsidRPr="00945F3E" w:rsidRDefault="00022C7A" w:rsidP="00AD6929">
            <w:pPr>
              <w:spacing w:after="0" w:line="360" w:lineRule="auto"/>
              <w:jc w:val="both"/>
              <w:rPr>
                <w:rFonts w:ascii="Times New Roman" w:hAnsi="Times New Roman"/>
                <w:sz w:val="24"/>
                <w:szCs w:val="24"/>
                <w:lang w:val="ro-RO"/>
              </w:rPr>
            </w:pPr>
          </w:p>
        </w:tc>
        <w:tc>
          <w:tcPr>
            <w:tcW w:w="1818" w:type="dxa"/>
          </w:tcPr>
          <w:p w:rsidR="00022C7A" w:rsidRPr="00945F3E" w:rsidRDefault="00022C7A" w:rsidP="00AD6929">
            <w:pPr>
              <w:spacing w:after="0" w:line="360" w:lineRule="auto"/>
              <w:jc w:val="both"/>
              <w:rPr>
                <w:rFonts w:ascii="Times New Roman" w:hAnsi="Times New Roman"/>
                <w:sz w:val="24"/>
                <w:szCs w:val="24"/>
                <w:lang w:val="ro-RO"/>
              </w:rPr>
            </w:pPr>
          </w:p>
        </w:tc>
      </w:tr>
      <w:tr w:rsidR="00022C7A" w:rsidRPr="00945F3E" w:rsidTr="00945F3E">
        <w:tc>
          <w:tcPr>
            <w:tcW w:w="843"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2.</w:t>
            </w:r>
          </w:p>
        </w:tc>
        <w:tc>
          <w:tcPr>
            <w:tcW w:w="5295"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Originalitatea momentului</w:t>
            </w:r>
          </w:p>
        </w:tc>
        <w:tc>
          <w:tcPr>
            <w:tcW w:w="1620" w:type="dxa"/>
          </w:tcPr>
          <w:p w:rsidR="00022C7A" w:rsidRPr="00945F3E" w:rsidRDefault="00022C7A" w:rsidP="00AD6929">
            <w:pPr>
              <w:spacing w:after="0" w:line="360" w:lineRule="auto"/>
              <w:jc w:val="both"/>
              <w:rPr>
                <w:rFonts w:ascii="Times New Roman" w:hAnsi="Times New Roman"/>
                <w:sz w:val="24"/>
                <w:szCs w:val="24"/>
                <w:lang w:val="ro-RO"/>
              </w:rPr>
            </w:pPr>
          </w:p>
        </w:tc>
        <w:tc>
          <w:tcPr>
            <w:tcW w:w="1818" w:type="dxa"/>
          </w:tcPr>
          <w:p w:rsidR="00022C7A" w:rsidRPr="00945F3E" w:rsidRDefault="00022C7A" w:rsidP="00AD6929">
            <w:pPr>
              <w:spacing w:after="0" w:line="360" w:lineRule="auto"/>
              <w:jc w:val="both"/>
              <w:rPr>
                <w:rFonts w:ascii="Times New Roman" w:hAnsi="Times New Roman"/>
                <w:sz w:val="24"/>
                <w:szCs w:val="24"/>
                <w:lang w:val="ro-RO"/>
              </w:rPr>
            </w:pPr>
          </w:p>
        </w:tc>
      </w:tr>
      <w:tr w:rsidR="00022C7A" w:rsidRPr="00945F3E" w:rsidTr="00945F3E">
        <w:tc>
          <w:tcPr>
            <w:tcW w:w="843"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3.</w:t>
            </w:r>
          </w:p>
        </w:tc>
        <w:tc>
          <w:tcPr>
            <w:tcW w:w="5295"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Respectarea cerinţelor secţiunii(încadrare în timp, tipul deficienţei)</w:t>
            </w:r>
          </w:p>
        </w:tc>
        <w:tc>
          <w:tcPr>
            <w:tcW w:w="1620" w:type="dxa"/>
          </w:tcPr>
          <w:p w:rsidR="00022C7A" w:rsidRPr="00945F3E" w:rsidRDefault="00022C7A" w:rsidP="00AD6929">
            <w:pPr>
              <w:spacing w:after="0" w:line="360" w:lineRule="auto"/>
              <w:jc w:val="both"/>
              <w:rPr>
                <w:rFonts w:ascii="Times New Roman" w:hAnsi="Times New Roman"/>
                <w:sz w:val="24"/>
                <w:szCs w:val="24"/>
                <w:lang w:val="ro-RO"/>
              </w:rPr>
            </w:pPr>
          </w:p>
        </w:tc>
        <w:tc>
          <w:tcPr>
            <w:tcW w:w="1818" w:type="dxa"/>
          </w:tcPr>
          <w:p w:rsidR="00022C7A" w:rsidRPr="00945F3E" w:rsidRDefault="00022C7A" w:rsidP="00AD6929">
            <w:pPr>
              <w:spacing w:after="0" w:line="360" w:lineRule="auto"/>
              <w:jc w:val="both"/>
              <w:rPr>
                <w:rFonts w:ascii="Times New Roman" w:hAnsi="Times New Roman"/>
                <w:sz w:val="24"/>
                <w:szCs w:val="24"/>
                <w:lang w:val="ro-RO"/>
              </w:rPr>
            </w:pPr>
          </w:p>
        </w:tc>
      </w:tr>
      <w:tr w:rsidR="00022C7A" w:rsidRPr="00945F3E" w:rsidTr="00945F3E">
        <w:tc>
          <w:tcPr>
            <w:tcW w:w="843"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4.</w:t>
            </w:r>
          </w:p>
        </w:tc>
        <w:tc>
          <w:tcPr>
            <w:tcW w:w="5295"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Impresie artistică (costumaţia, efecte de scenă)</w:t>
            </w:r>
          </w:p>
        </w:tc>
        <w:tc>
          <w:tcPr>
            <w:tcW w:w="1620" w:type="dxa"/>
          </w:tcPr>
          <w:p w:rsidR="00022C7A" w:rsidRPr="00945F3E" w:rsidRDefault="00022C7A" w:rsidP="00AD6929">
            <w:pPr>
              <w:spacing w:after="0" w:line="360" w:lineRule="auto"/>
              <w:jc w:val="both"/>
              <w:rPr>
                <w:rFonts w:ascii="Times New Roman" w:hAnsi="Times New Roman"/>
                <w:sz w:val="24"/>
                <w:szCs w:val="24"/>
                <w:lang w:val="ro-RO"/>
              </w:rPr>
            </w:pPr>
          </w:p>
        </w:tc>
        <w:tc>
          <w:tcPr>
            <w:tcW w:w="1818" w:type="dxa"/>
          </w:tcPr>
          <w:p w:rsidR="00022C7A" w:rsidRPr="00945F3E" w:rsidRDefault="00022C7A" w:rsidP="00AD6929">
            <w:pPr>
              <w:spacing w:after="0" w:line="360" w:lineRule="auto"/>
              <w:jc w:val="both"/>
              <w:rPr>
                <w:rFonts w:ascii="Times New Roman" w:hAnsi="Times New Roman"/>
                <w:sz w:val="24"/>
                <w:szCs w:val="24"/>
                <w:lang w:val="ro-RO"/>
              </w:rPr>
            </w:pPr>
          </w:p>
        </w:tc>
      </w:tr>
      <w:tr w:rsidR="00022C7A" w:rsidRPr="00064603" w:rsidTr="00945F3E">
        <w:tc>
          <w:tcPr>
            <w:tcW w:w="843" w:type="dxa"/>
          </w:tcPr>
          <w:p w:rsidR="00022C7A" w:rsidRPr="00945F3E" w:rsidRDefault="00022C7A" w:rsidP="00AD6929">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5.</w:t>
            </w:r>
          </w:p>
        </w:tc>
        <w:tc>
          <w:tcPr>
            <w:tcW w:w="5295" w:type="dxa"/>
          </w:tcPr>
          <w:p w:rsidR="00022C7A" w:rsidRPr="00945F3E" w:rsidRDefault="00022C7A" w:rsidP="00AD6929">
            <w:pPr>
              <w:spacing w:after="0" w:line="360" w:lineRule="auto"/>
              <w:jc w:val="both"/>
              <w:rPr>
                <w:rFonts w:ascii="Times New Roman" w:hAnsi="Times New Roman"/>
                <w:sz w:val="24"/>
                <w:szCs w:val="24"/>
                <w:lang w:val="ro-RO"/>
              </w:rPr>
            </w:pPr>
            <w:r>
              <w:rPr>
                <w:rFonts w:ascii="Times New Roman" w:hAnsi="Times New Roman"/>
                <w:sz w:val="24"/>
                <w:szCs w:val="24"/>
                <w:lang w:val="ro-RO"/>
              </w:rPr>
              <w:t>Adecvarea momentului la tema f</w:t>
            </w:r>
            <w:r w:rsidRPr="00945F3E">
              <w:rPr>
                <w:rFonts w:ascii="Times New Roman" w:hAnsi="Times New Roman"/>
                <w:sz w:val="24"/>
                <w:szCs w:val="24"/>
                <w:lang w:val="ro-RO"/>
              </w:rPr>
              <w:t xml:space="preserve">estivalului ,,Magia </w:t>
            </w:r>
            <w:r>
              <w:rPr>
                <w:rFonts w:ascii="Times New Roman" w:hAnsi="Times New Roman"/>
                <w:sz w:val="24"/>
                <w:szCs w:val="24"/>
                <w:lang w:val="ro-RO"/>
              </w:rPr>
              <w:t>naturii</w:t>
            </w:r>
            <w:r w:rsidRPr="00945F3E">
              <w:rPr>
                <w:rFonts w:ascii="Times New Roman" w:hAnsi="Times New Roman"/>
                <w:sz w:val="24"/>
                <w:szCs w:val="24"/>
                <w:lang w:val="ro-RO"/>
              </w:rPr>
              <w:t>”</w:t>
            </w:r>
          </w:p>
        </w:tc>
        <w:tc>
          <w:tcPr>
            <w:tcW w:w="1620" w:type="dxa"/>
          </w:tcPr>
          <w:p w:rsidR="00022C7A" w:rsidRPr="00945F3E" w:rsidRDefault="00022C7A" w:rsidP="00AD6929">
            <w:pPr>
              <w:spacing w:after="0" w:line="360" w:lineRule="auto"/>
              <w:jc w:val="both"/>
              <w:rPr>
                <w:rFonts w:ascii="Times New Roman" w:hAnsi="Times New Roman"/>
                <w:sz w:val="24"/>
                <w:szCs w:val="24"/>
                <w:lang w:val="ro-RO"/>
              </w:rPr>
            </w:pPr>
          </w:p>
        </w:tc>
        <w:tc>
          <w:tcPr>
            <w:tcW w:w="1818" w:type="dxa"/>
          </w:tcPr>
          <w:p w:rsidR="00022C7A" w:rsidRPr="00945F3E" w:rsidRDefault="00022C7A" w:rsidP="00AD6929">
            <w:pPr>
              <w:spacing w:after="0" w:line="360" w:lineRule="auto"/>
              <w:jc w:val="both"/>
              <w:rPr>
                <w:rFonts w:ascii="Times New Roman" w:hAnsi="Times New Roman"/>
                <w:sz w:val="24"/>
                <w:szCs w:val="24"/>
                <w:lang w:val="ro-RO"/>
              </w:rPr>
            </w:pPr>
          </w:p>
        </w:tc>
      </w:tr>
      <w:tr w:rsidR="00022C7A" w:rsidRPr="00945F3E" w:rsidTr="00945F3E">
        <w:tc>
          <w:tcPr>
            <w:tcW w:w="843" w:type="dxa"/>
          </w:tcPr>
          <w:p w:rsidR="00022C7A" w:rsidRPr="00945F3E" w:rsidRDefault="00022C7A" w:rsidP="00945F3E">
            <w:pPr>
              <w:spacing w:after="0" w:line="360" w:lineRule="auto"/>
              <w:jc w:val="both"/>
              <w:rPr>
                <w:rFonts w:ascii="Times New Roman" w:hAnsi="Times New Roman"/>
                <w:sz w:val="24"/>
                <w:szCs w:val="24"/>
                <w:lang w:val="ro-RO"/>
              </w:rPr>
            </w:pPr>
          </w:p>
        </w:tc>
        <w:tc>
          <w:tcPr>
            <w:tcW w:w="5295" w:type="dxa"/>
          </w:tcPr>
          <w:p w:rsidR="00022C7A" w:rsidRPr="00945F3E" w:rsidRDefault="00022C7A" w:rsidP="00945F3E">
            <w:pPr>
              <w:spacing w:after="0" w:line="360" w:lineRule="auto"/>
              <w:jc w:val="center"/>
              <w:rPr>
                <w:rFonts w:ascii="Times New Roman" w:hAnsi="Times New Roman"/>
                <w:sz w:val="24"/>
                <w:szCs w:val="24"/>
                <w:lang w:val="ro-RO"/>
              </w:rPr>
            </w:pPr>
            <w:r w:rsidRPr="00945F3E">
              <w:rPr>
                <w:rFonts w:ascii="Times New Roman" w:hAnsi="Times New Roman"/>
                <w:sz w:val="24"/>
                <w:szCs w:val="24"/>
                <w:lang w:val="ro-RO"/>
              </w:rPr>
              <w:t>TOTAL PUNCTAJ</w:t>
            </w:r>
          </w:p>
          <w:p w:rsidR="00022C7A" w:rsidRPr="00945F3E" w:rsidRDefault="00022C7A" w:rsidP="00945F3E">
            <w:pPr>
              <w:spacing w:after="0" w:line="360" w:lineRule="auto"/>
              <w:jc w:val="both"/>
              <w:rPr>
                <w:rFonts w:ascii="Times New Roman" w:hAnsi="Times New Roman"/>
                <w:sz w:val="24"/>
                <w:szCs w:val="24"/>
                <w:lang w:val="ro-RO"/>
              </w:rPr>
            </w:pPr>
          </w:p>
        </w:tc>
        <w:tc>
          <w:tcPr>
            <w:tcW w:w="1620" w:type="dxa"/>
          </w:tcPr>
          <w:p w:rsidR="00022C7A" w:rsidRPr="00945F3E" w:rsidRDefault="00022C7A" w:rsidP="00945F3E">
            <w:pPr>
              <w:spacing w:after="0" w:line="360" w:lineRule="auto"/>
              <w:jc w:val="both"/>
              <w:rPr>
                <w:rFonts w:ascii="Times New Roman" w:hAnsi="Times New Roman"/>
                <w:sz w:val="24"/>
                <w:szCs w:val="24"/>
                <w:lang w:val="ro-RO"/>
              </w:rPr>
            </w:pPr>
          </w:p>
        </w:tc>
        <w:tc>
          <w:tcPr>
            <w:tcW w:w="1818" w:type="dxa"/>
          </w:tcPr>
          <w:p w:rsidR="00022C7A" w:rsidRPr="00945F3E" w:rsidRDefault="00022C7A" w:rsidP="00945F3E">
            <w:pPr>
              <w:spacing w:after="0" w:line="360" w:lineRule="auto"/>
              <w:jc w:val="both"/>
              <w:rPr>
                <w:rFonts w:ascii="Times New Roman" w:hAnsi="Times New Roman"/>
                <w:sz w:val="24"/>
                <w:szCs w:val="24"/>
                <w:lang w:val="ro-RO"/>
              </w:rPr>
            </w:pPr>
          </w:p>
        </w:tc>
      </w:tr>
      <w:tr w:rsidR="00022C7A" w:rsidRPr="00945F3E" w:rsidTr="00945F3E">
        <w:tc>
          <w:tcPr>
            <w:tcW w:w="843" w:type="dxa"/>
          </w:tcPr>
          <w:p w:rsidR="00022C7A" w:rsidRPr="00945F3E" w:rsidRDefault="00022C7A" w:rsidP="00945F3E">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Nr. crt.</w:t>
            </w:r>
          </w:p>
        </w:tc>
        <w:tc>
          <w:tcPr>
            <w:tcW w:w="5295" w:type="dxa"/>
          </w:tcPr>
          <w:p w:rsidR="00022C7A" w:rsidRPr="00945F3E" w:rsidRDefault="00022C7A" w:rsidP="00945F3E">
            <w:pPr>
              <w:spacing w:after="0" w:line="360" w:lineRule="auto"/>
              <w:jc w:val="both"/>
              <w:rPr>
                <w:rFonts w:ascii="Times New Roman" w:hAnsi="Times New Roman"/>
                <w:i/>
                <w:sz w:val="24"/>
                <w:szCs w:val="24"/>
                <w:lang w:val="ro-RO"/>
              </w:rPr>
            </w:pPr>
            <w:r w:rsidRPr="00945F3E">
              <w:rPr>
                <w:rFonts w:ascii="Times New Roman" w:hAnsi="Times New Roman"/>
                <w:i/>
                <w:sz w:val="24"/>
                <w:szCs w:val="24"/>
                <w:lang w:val="ro-RO"/>
              </w:rPr>
              <w:t>Criterii de performanţă</w:t>
            </w:r>
          </w:p>
          <w:p w:rsidR="00022C7A" w:rsidRPr="00945F3E" w:rsidRDefault="00022C7A" w:rsidP="00945F3E">
            <w:pPr>
              <w:spacing w:after="0" w:line="360" w:lineRule="auto"/>
              <w:jc w:val="both"/>
              <w:rPr>
                <w:rFonts w:ascii="Times New Roman" w:hAnsi="Times New Roman"/>
                <w:sz w:val="24"/>
                <w:szCs w:val="24"/>
                <w:lang w:val="ro-RO"/>
              </w:rPr>
            </w:pPr>
            <w:r w:rsidRPr="00945F3E">
              <w:rPr>
                <w:rFonts w:ascii="Times New Roman" w:hAnsi="Times New Roman"/>
                <w:i/>
                <w:sz w:val="24"/>
                <w:szCs w:val="24"/>
                <w:lang w:val="ro-RO"/>
              </w:rPr>
              <w:t xml:space="preserve">Secţiunea Expoziţie </w:t>
            </w:r>
            <w:r>
              <w:rPr>
                <w:rFonts w:ascii="Times New Roman" w:hAnsi="Times New Roman"/>
                <w:i/>
                <w:sz w:val="24"/>
                <w:szCs w:val="24"/>
                <w:lang w:val="ro-RO"/>
              </w:rPr>
              <w:t xml:space="preserve">- </w:t>
            </w:r>
            <w:r w:rsidRPr="00945F3E">
              <w:rPr>
                <w:rFonts w:ascii="Times New Roman" w:hAnsi="Times New Roman"/>
                <w:i/>
                <w:sz w:val="24"/>
                <w:szCs w:val="24"/>
                <w:lang w:val="ro-RO"/>
              </w:rPr>
              <w:t>Decoraţiuni</w:t>
            </w:r>
          </w:p>
        </w:tc>
        <w:tc>
          <w:tcPr>
            <w:tcW w:w="1620" w:type="dxa"/>
          </w:tcPr>
          <w:p w:rsidR="00022C7A" w:rsidRPr="00945F3E" w:rsidRDefault="00022C7A" w:rsidP="00945F3E">
            <w:pPr>
              <w:spacing w:after="0" w:line="360" w:lineRule="auto"/>
              <w:jc w:val="both"/>
              <w:rPr>
                <w:rFonts w:ascii="Times New Roman" w:hAnsi="Times New Roman"/>
                <w:sz w:val="24"/>
                <w:szCs w:val="24"/>
                <w:lang w:val="ro-RO"/>
              </w:rPr>
            </w:pPr>
          </w:p>
        </w:tc>
        <w:tc>
          <w:tcPr>
            <w:tcW w:w="1818" w:type="dxa"/>
          </w:tcPr>
          <w:p w:rsidR="00022C7A" w:rsidRPr="00945F3E" w:rsidRDefault="00022C7A" w:rsidP="00945F3E">
            <w:pPr>
              <w:spacing w:after="0" w:line="360" w:lineRule="auto"/>
              <w:jc w:val="both"/>
              <w:rPr>
                <w:rFonts w:ascii="Times New Roman" w:hAnsi="Times New Roman"/>
                <w:sz w:val="24"/>
                <w:szCs w:val="24"/>
                <w:lang w:val="ro-RO"/>
              </w:rPr>
            </w:pPr>
          </w:p>
        </w:tc>
      </w:tr>
      <w:tr w:rsidR="00022C7A" w:rsidRPr="00945F3E" w:rsidTr="00945F3E">
        <w:tc>
          <w:tcPr>
            <w:tcW w:w="843" w:type="dxa"/>
          </w:tcPr>
          <w:p w:rsidR="00022C7A" w:rsidRPr="00945F3E" w:rsidRDefault="00022C7A" w:rsidP="00945F3E">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1.</w:t>
            </w:r>
          </w:p>
        </w:tc>
        <w:tc>
          <w:tcPr>
            <w:tcW w:w="5295" w:type="dxa"/>
          </w:tcPr>
          <w:p w:rsidR="00022C7A" w:rsidRPr="00945F3E" w:rsidRDefault="00022C7A" w:rsidP="00945F3E">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Originalitatea lucrărilor prezentate</w:t>
            </w:r>
          </w:p>
        </w:tc>
        <w:tc>
          <w:tcPr>
            <w:tcW w:w="1620" w:type="dxa"/>
          </w:tcPr>
          <w:p w:rsidR="00022C7A" w:rsidRPr="00945F3E" w:rsidRDefault="00022C7A" w:rsidP="00945F3E">
            <w:pPr>
              <w:spacing w:after="0" w:line="360" w:lineRule="auto"/>
              <w:jc w:val="both"/>
              <w:rPr>
                <w:rFonts w:ascii="Times New Roman" w:hAnsi="Times New Roman"/>
                <w:sz w:val="24"/>
                <w:szCs w:val="24"/>
                <w:lang w:val="ro-RO"/>
              </w:rPr>
            </w:pPr>
          </w:p>
        </w:tc>
        <w:tc>
          <w:tcPr>
            <w:tcW w:w="1818" w:type="dxa"/>
          </w:tcPr>
          <w:p w:rsidR="00022C7A" w:rsidRPr="00945F3E" w:rsidRDefault="00022C7A" w:rsidP="00945F3E">
            <w:pPr>
              <w:spacing w:after="0" w:line="360" w:lineRule="auto"/>
              <w:jc w:val="both"/>
              <w:rPr>
                <w:rFonts w:ascii="Times New Roman" w:hAnsi="Times New Roman"/>
                <w:sz w:val="24"/>
                <w:szCs w:val="24"/>
                <w:lang w:val="ro-RO"/>
              </w:rPr>
            </w:pPr>
          </w:p>
        </w:tc>
      </w:tr>
      <w:tr w:rsidR="00022C7A" w:rsidRPr="00945F3E" w:rsidTr="00945F3E">
        <w:tc>
          <w:tcPr>
            <w:tcW w:w="843" w:type="dxa"/>
          </w:tcPr>
          <w:p w:rsidR="00022C7A" w:rsidRPr="00945F3E" w:rsidRDefault="00022C7A" w:rsidP="00945F3E">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2.</w:t>
            </w:r>
          </w:p>
        </w:tc>
        <w:tc>
          <w:tcPr>
            <w:tcW w:w="5295" w:type="dxa"/>
          </w:tcPr>
          <w:p w:rsidR="00022C7A" w:rsidRPr="00945F3E" w:rsidRDefault="00022C7A" w:rsidP="00945F3E">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Impresie artistică</w:t>
            </w:r>
          </w:p>
        </w:tc>
        <w:tc>
          <w:tcPr>
            <w:tcW w:w="1620" w:type="dxa"/>
          </w:tcPr>
          <w:p w:rsidR="00022C7A" w:rsidRPr="00945F3E" w:rsidRDefault="00022C7A" w:rsidP="00945F3E">
            <w:pPr>
              <w:spacing w:after="0" w:line="360" w:lineRule="auto"/>
              <w:jc w:val="both"/>
              <w:rPr>
                <w:rFonts w:ascii="Times New Roman" w:hAnsi="Times New Roman"/>
                <w:sz w:val="24"/>
                <w:szCs w:val="24"/>
                <w:lang w:val="ro-RO"/>
              </w:rPr>
            </w:pPr>
          </w:p>
        </w:tc>
        <w:tc>
          <w:tcPr>
            <w:tcW w:w="1818" w:type="dxa"/>
          </w:tcPr>
          <w:p w:rsidR="00022C7A" w:rsidRPr="00945F3E" w:rsidRDefault="00022C7A" w:rsidP="00945F3E">
            <w:pPr>
              <w:spacing w:after="0" w:line="360" w:lineRule="auto"/>
              <w:jc w:val="both"/>
              <w:rPr>
                <w:rFonts w:ascii="Times New Roman" w:hAnsi="Times New Roman"/>
                <w:sz w:val="24"/>
                <w:szCs w:val="24"/>
                <w:lang w:val="ro-RO"/>
              </w:rPr>
            </w:pPr>
          </w:p>
        </w:tc>
      </w:tr>
      <w:tr w:rsidR="00022C7A" w:rsidRPr="00064603" w:rsidTr="002D6C80">
        <w:trPr>
          <w:trHeight w:val="1014"/>
        </w:trPr>
        <w:tc>
          <w:tcPr>
            <w:tcW w:w="843" w:type="dxa"/>
            <w:tcBorders>
              <w:bottom w:val="single" w:sz="4" w:space="0" w:color="auto"/>
            </w:tcBorders>
          </w:tcPr>
          <w:p w:rsidR="00022C7A" w:rsidRPr="00945F3E" w:rsidRDefault="00022C7A" w:rsidP="00945F3E">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3.</w:t>
            </w:r>
          </w:p>
        </w:tc>
        <w:tc>
          <w:tcPr>
            <w:tcW w:w="5295" w:type="dxa"/>
            <w:tcBorders>
              <w:bottom w:val="single" w:sz="4" w:space="0" w:color="auto"/>
            </w:tcBorders>
          </w:tcPr>
          <w:p w:rsidR="00022C7A" w:rsidRPr="00945F3E" w:rsidRDefault="00022C7A" w:rsidP="00C26BA8">
            <w:pPr>
              <w:spacing w:after="0" w:line="360" w:lineRule="auto"/>
              <w:jc w:val="both"/>
              <w:rPr>
                <w:rFonts w:ascii="Times New Roman" w:hAnsi="Times New Roman"/>
                <w:sz w:val="24"/>
                <w:szCs w:val="24"/>
                <w:lang w:val="ro-RO"/>
              </w:rPr>
            </w:pPr>
            <w:r w:rsidRPr="00945F3E">
              <w:rPr>
                <w:rFonts w:ascii="Times New Roman" w:hAnsi="Times New Roman"/>
                <w:sz w:val="24"/>
                <w:szCs w:val="24"/>
                <w:lang w:val="ro-RO"/>
              </w:rPr>
              <w:t xml:space="preserve">Adecvarea lucrărilor la tema Festivalului ,,Magia </w:t>
            </w:r>
            <w:r>
              <w:rPr>
                <w:rFonts w:ascii="Times New Roman" w:hAnsi="Times New Roman"/>
                <w:sz w:val="24"/>
                <w:szCs w:val="24"/>
                <w:lang w:val="ro-RO"/>
              </w:rPr>
              <w:t>naturii”</w:t>
            </w:r>
          </w:p>
        </w:tc>
        <w:tc>
          <w:tcPr>
            <w:tcW w:w="1620" w:type="dxa"/>
            <w:tcBorders>
              <w:bottom w:val="single" w:sz="4" w:space="0" w:color="auto"/>
            </w:tcBorders>
          </w:tcPr>
          <w:p w:rsidR="00022C7A" w:rsidRPr="00945F3E" w:rsidRDefault="00022C7A" w:rsidP="00945F3E">
            <w:pPr>
              <w:spacing w:after="0" w:line="360" w:lineRule="auto"/>
              <w:jc w:val="both"/>
              <w:rPr>
                <w:rFonts w:ascii="Times New Roman" w:hAnsi="Times New Roman"/>
                <w:sz w:val="24"/>
                <w:szCs w:val="24"/>
                <w:lang w:val="ro-RO"/>
              </w:rPr>
            </w:pPr>
          </w:p>
        </w:tc>
        <w:tc>
          <w:tcPr>
            <w:tcW w:w="1818" w:type="dxa"/>
            <w:tcBorders>
              <w:bottom w:val="single" w:sz="4" w:space="0" w:color="auto"/>
            </w:tcBorders>
          </w:tcPr>
          <w:p w:rsidR="00022C7A" w:rsidRPr="00945F3E" w:rsidRDefault="00022C7A" w:rsidP="00945F3E">
            <w:pPr>
              <w:spacing w:after="0" w:line="360" w:lineRule="auto"/>
              <w:jc w:val="both"/>
              <w:rPr>
                <w:rFonts w:ascii="Times New Roman" w:hAnsi="Times New Roman"/>
                <w:sz w:val="24"/>
                <w:szCs w:val="24"/>
                <w:lang w:val="ro-RO"/>
              </w:rPr>
            </w:pPr>
          </w:p>
        </w:tc>
      </w:tr>
      <w:tr w:rsidR="00022C7A" w:rsidRPr="00064603" w:rsidTr="002D6C80">
        <w:trPr>
          <w:trHeight w:val="674"/>
        </w:trPr>
        <w:tc>
          <w:tcPr>
            <w:tcW w:w="843" w:type="dxa"/>
            <w:tcBorders>
              <w:top w:val="single" w:sz="4" w:space="0" w:color="auto"/>
            </w:tcBorders>
          </w:tcPr>
          <w:p w:rsidR="00022C7A" w:rsidRPr="00945F3E" w:rsidRDefault="00022C7A" w:rsidP="00945F3E">
            <w:pPr>
              <w:spacing w:line="360" w:lineRule="auto"/>
              <w:jc w:val="both"/>
              <w:rPr>
                <w:rFonts w:ascii="Times New Roman" w:hAnsi="Times New Roman"/>
                <w:sz w:val="24"/>
                <w:szCs w:val="24"/>
                <w:lang w:val="ro-RO"/>
              </w:rPr>
            </w:pPr>
            <w:r>
              <w:rPr>
                <w:rFonts w:ascii="Times New Roman" w:hAnsi="Times New Roman"/>
                <w:sz w:val="24"/>
                <w:szCs w:val="24"/>
                <w:lang w:val="ro-RO"/>
              </w:rPr>
              <w:t>4.</w:t>
            </w:r>
          </w:p>
        </w:tc>
        <w:tc>
          <w:tcPr>
            <w:tcW w:w="5295" w:type="dxa"/>
            <w:tcBorders>
              <w:top w:val="single" w:sz="4" w:space="0" w:color="auto"/>
            </w:tcBorders>
          </w:tcPr>
          <w:p w:rsidR="00022C7A" w:rsidRPr="00945F3E" w:rsidRDefault="00022C7A" w:rsidP="00945F3E">
            <w:pPr>
              <w:spacing w:line="360" w:lineRule="auto"/>
              <w:jc w:val="both"/>
              <w:rPr>
                <w:rFonts w:ascii="Times New Roman" w:hAnsi="Times New Roman"/>
                <w:sz w:val="24"/>
                <w:szCs w:val="24"/>
                <w:lang w:val="ro-RO"/>
              </w:rPr>
            </w:pPr>
            <w:r>
              <w:rPr>
                <w:rFonts w:ascii="Times New Roman" w:hAnsi="Times New Roman"/>
                <w:sz w:val="24"/>
                <w:szCs w:val="24"/>
                <w:lang w:val="ro-RO"/>
              </w:rPr>
              <w:t>Calitatea execuţiei lucrărilor şi încadrarea într-un tot unitar</w:t>
            </w:r>
          </w:p>
        </w:tc>
        <w:tc>
          <w:tcPr>
            <w:tcW w:w="1620" w:type="dxa"/>
            <w:tcBorders>
              <w:top w:val="single" w:sz="4" w:space="0" w:color="auto"/>
            </w:tcBorders>
          </w:tcPr>
          <w:p w:rsidR="00022C7A" w:rsidRPr="00945F3E" w:rsidRDefault="00022C7A" w:rsidP="00945F3E">
            <w:pPr>
              <w:spacing w:after="0" w:line="360" w:lineRule="auto"/>
              <w:jc w:val="both"/>
              <w:rPr>
                <w:rFonts w:ascii="Times New Roman" w:hAnsi="Times New Roman"/>
                <w:sz w:val="24"/>
                <w:szCs w:val="24"/>
                <w:lang w:val="ro-RO"/>
              </w:rPr>
            </w:pPr>
          </w:p>
        </w:tc>
        <w:tc>
          <w:tcPr>
            <w:tcW w:w="1818" w:type="dxa"/>
            <w:tcBorders>
              <w:top w:val="single" w:sz="4" w:space="0" w:color="auto"/>
            </w:tcBorders>
          </w:tcPr>
          <w:p w:rsidR="00022C7A" w:rsidRPr="00945F3E" w:rsidRDefault="00022C7A" w:rsidP="00945F3E">
            <w:pPr>
              <w:spacing w:after="0" w:line="360" w:lineRule="auto"/>
              <w:jc w:val="both"/>
              <w:rPr>
                <w:rFonts w:ascii="Times New Roman" w:hAnsi="Times New Roman"/>
                <w:sz w:val="24"/>
                <w:szCs w:val="24"/>
                <w:lang w:val="ro-RO"/>
              </w:rPr>
            </w:pPr>
          </w:p>
        </w:tc>
      </w:tr>
      <w:tr w:rsidR="00022C7A" w:rsidRPr="00945F3E" w:rsidTr="00945F3E">
        <w:tc>
          <w:tcPr>
            <w:tcW w:w="843" w:type="dxa"/>
          </w:tcPr>
          <w:p w:rsidR="00022C7A" w:rsidRPr="00945F3E" w:rsidRDefault="00022C7A" w:rsidP="00945F3E">
            <w:pPr>
              <w:spacing w:after="0" w:line="360" w:lineRule="auto"/>
              <w:jc w:val="both"/>
              <w:rPr>
                <w:rFonts w:ascii="Times New Roman" w:hAnsi="Times New Roman"/>
                <w:sz w:val="24"/>
                <w:szCs w:val="24"/>
                <w:lang w:val="ro-RO"/>
              </w:rPr>
            </w:pPr>
          </w:p>
        </w:tc>
        <w:tc>
          <w:tcPr>
            <w:tcW w:w="5295" w:type="dxa"/>
          </w:tcPr>
          <w:p w:rsidR="00022C7A" w:rsidRPr="00945F3E" w:rsidRDefault="00022C7A" w:rsidP="00945F3E">
            <w:pPr>
              <w:spacing w:after="0" w:line="360" w:lineRule="auto"/>
              <w:jc w:val="center"/>
              <w:rPr>
                <w:rFonts w:ascii="Times New Roman" w:hAnsi="Times New Roman"/>
                <w:sz w:val="24"/>
                <w:szCs w:val="24"/>
                <w:lang w:val="ro-RO"/>
              </w:rPr>
            </w:pPr>
            <w:r w:rsidRPr="00945F3E">
              <w:rPr>
                <w:rFonts w:ascii="Times New Roman" w:hAnsi="Times New Roman"/>
                <w:sz w:val="24"/>
                <w:szCs w:val="24"/>
                <w:lang w:val="ro-RO"/>
              </w:rPr>
              <w:t>TOTAL PUNCTAJ</w:t>
            </w:r>
          </w:p>
        </w:tc>
        <w:tc>
          <w:tcPr>
            <w:tcW w:w="1620" w:type="dxa"/>
          </w:tcPr>
          <w:p w:rsidR="00022C7A" w:rsidRPr="00945F3E" w:rsidRDefault="00022C7A" w:rsidP="00945F3E">
            <w:pPr>
              <w:spacing w:after="0" w:line="360" w:lineRule="auto"/>
              <w:jc w:val="both"/>
              <w:rPr>
                <w:rFonts w:ascii="Times New Roman" w:hAnsi="Times New Roman"/>
                <w:sz w:val="24"/>
                <w:szCs w:val="24"/>
                <w:lang w:val="ro-RO"/>
              </w:rPr>
            </w:pPr>
          </w:p>
        </w:tc>
        <w:tc>
          <w:tcPr>
            <w:tcW w:w="1818" w:type="dxa"/>
          </w:tcPr>
          <w:p w:rsidR="00022C7A" w:rsidRPr="00945F3E" w:rsidRDefault="00022C7A" w:rsidP="00945F3E">
            <w:pPr>
              <w:spacing w:after="0" w:line="360" w:lineRule="auto"/>
              <w:jc w:val="both"/>
              <w:rPr>
                <w:rFonts w:ascii="Times New Roman" w:hAnsi="Times New Roman"/>
                <w:sz w:val="24"/>
                <w:szCs w:val="24"/>
                <w:lang w:val="ro-RO"/>
              </w:rPr>
            </w:pPr>
          </w:p>
        </w:tc>
      </w:tr>
    </w:tbl>
    <w:p w:rsidR="00022C7A" w:rsidRDefault="00022C7A" w:rsidP="000E1321">
      <w:pPr>
        <w:pStyle w:val="ListParagraph"/>
        <w:spacing w:after="0" w:line="360" w:lineRule="auto"/>
        <w:ind w:left="0" w:firstLine="360"/>
        <w:jc w:val="both"/>
        <w:rPr>
          <w:rFonts w:ascii="Times New Roman" w:hAnsi="Times New Roman"/>
          <w:sz w:val="24"/>
          <w:szCs w:val="24"/>
          <w:lang w:val="ro-RO"/>
        </w:rPr>
      </w:pPr>
      <w:r>
        <w:rPr>
          <w:rFonts w:ascii="Times New Roman" w:hAnsi="Times New Roman"/>
          <w:sz w:val="24"/>
          <w:szCs w:val="24"/>
          <w:lang w:val="ro-RO"/>
        </w:rPr>
        <w:t>Locurile I, II, III se vor acorda pentru fiecare secţiune. Juriul poate să decidă oferirea a două sau mai multe locuri I, II sau III (dacă există punctaje egale) sau oferirea de menţiuni ori premii speciale, doar dacă totalul premiilor obţinute nu depăşesc 30% din totalul participanţilor.</w:t>
      </w:r>
    </w:p>
    <w:p w:rsidR="00022C7A" w:rsidRDefault="00022C7A" w:rsidP="000E1321">
      <w:pPr>
        <w:pStyle w:val="ListParagraph"/>
        <w:spacing w:after="0" w:line="360" w:lineRule="auto"/>
        <w:ind w:left="0" w:firstLine="360"/>
        <w:jc w:val="both"/>
        <w:rPr>
          <w:rFonts w:ascii="Times New Roman" w:hAnsi="Times New Roman"/>
          <w:sz w:val="24"/>
          <w:szCs w:val="24"/>
          <w:lang w:val="ro-RO"/>
        </w:rPr>
      </w:pPr>
      <w:r>
        <w:rPr>
          <w:rFonts w:ascii="Times New Roman" w:hAnsi="Times New Roman"/>
          <w:sz w:val="24"/>
          <w:szCs w:val="24"/>
          <w:lang w:val="ro-RO"/>
        </w:rPr>
        <w:t>Programul pentru secţiunile 1 , 2 și 3 - ordinea intrării pe scenă şi ora vor fi comunicate cu minim 3 zile înaintea concursului, persoanelor de contact pe care dumneavoastră le-aţi scris pe fişa de înscriere.</w:t>
      </w:r>
    </w:p>
    <w:p w:rsidR="00022C7A" w:rsidRDefault="00022C7A" w:rsidP="000E1321">
      <w:pPr>
        <w:pStyle w:val="ListParagraph"/>
        <w:spacing w:after="0" w:line="360" w:lineRule="auto"/>
        <w:ind w:left="0" w:firstLine="360"/>
        <w:jc w:val="both"/>
        <w:rPr>
          <w:rFonts w:ascii="Times New Roman" w:hAnsi="Times New Roman"/>
          <w:sz w:val="24"/>
          <w:szCs w:val="24"/>
          <w:lang w:val="ro-RO"/>
        </w:rPr>
      </w:pPr>
      <w:r>
        <w:rPr>
          <w:rFonts w:ascii="Times New Roman" w:hAnsi="Times New Roman"/>
          <w:sz w:val="24"/>
          <w:szCs w:val="24"/>
          <w:lang w:val="ro-RO"/>
        </w:rPr>
        <w:t>Lucrările pentru secţiunile 4 și 5 (adică decorațiunile şi DVD-urile) vor fi trimise prin poştă de către şcolile din ţară şi străinătate, iar şcolile din Oradea şi din judeţul Bihor le vor aduce personal (lucrările) până la data stabilită în calendarul activităţilor.</w:t>
      </w:r>
    </w:p>
    <w:p w:rsidR="00022C7A" w:rsidRDefault="00022C7A" w:rsidP="000E1321">
      <w:pPr>
        <w:pStyle w:val="ListParagraph"/>
        <w:spacing w:after="0" w:line="360" w:lineRule="auto"/>
        <w:ind w:left="0" w:firstLine="360"/>
        <w:jc w:val="both"/>
        <w:rPr>
          <w:rFonts w:ascii="Times New Roman" w:hAnsi="Times New Roman"/>
          <w:sz w:val="24"/>
          <w:szCs w:val="24"/>
          <w:lang w:val="ro-RO"/>
        </w:rPr>
      </w:pPr>
      <w:r>
        <w:rPr>
          <w:rFonts w:ascii="Times New Roman" w:hAnsi="Times New Roman"/>
          <w:sz w:val="24"/>
          <w:szCs w:val="24"/>
          <w:lang w:val="ro-RO"/>
        </w:rPr>
        <w:t>În realizarea acestui Festival avem alături de noi partenerii:</w:t>
      </w:r>
    </w:p>
    <w:p w:rsidR="00022C7A" w:rsidRDefault="00022C7A" w:rsidP="00C76C09">
      <w:pPr>
        <w:widowControl w:val="0"/>
        <w:numPr>
          <w:ilvl w:val="0"/>
          <w:numId w:val="2"/>
        </w:numPr>
        <w:spacing w:after="0" w:line="240" w:lineRule="auto"/>
        <w:rPr>
          <w:rFonts w:ascii="Times New Roman" w:hAnsi="Times New Roman"/>
          <w:sz w:val="24"/>
          <w:szCs w:val="24"/>
          <w:lang w:val="ro-RO" w:eastAsia="ro-RO"/>
        </w:rPr>
      </w:pPr>
      <w:r w:rsidRPr="002D6C80">
        <w:rPr>
          <w:rFonts w:ascii="Times New Roman" w:hAnsi="Times New Roman"/>
          <w:sz w:val="24"/>
          <w:szCs w:val="24"/>
          <w:lang w:val="ro-RO" w:eastAsia="ro-RO"/>
        </w:rPr>
        <w:t>Insp</w:t>
      </w:r>
      <w:r>
        <w:rPr>
          <w:rFonts w:ascii="Times New Roman" w:hAnsi="Times New Roman"/>
          <w:sz w:val="24"/>
          <w:szCs w:val="24"/>
          <w:lang w:val="ro-RO" w:eastAsia="ro-RO"/>
        </w:rPr>
        <w:t>ectoratul Şcolar Judeţean Bihor</w:t>
      </w:r>
    </w:p>
    <w:p w:rsidR="00022C7A" w:rsidRPr="002D6C80" w:rsidRDefault="00022C7A" w:rsidP="00AD6929">
      <w:pPr>
        <w:widowControl w:val="0"/>
        <w:numPr>
          <w:ilvl w:val="0"/>
          <w:numId w:val="2"/>
        </w:numPr>
        <w:spacing w:after="0" w:line="240" w:lineRule="auto"/>
        <w:rPr>
          <w:rFonts w:ascii="Times New Roman" w:hAnsi="Times New Roman"/>
          <w:sz w:val="24"/>
          <w:szCs w:val="24"/>
          <w:lang w:val="ro-RO" w:eastAsia="ro-RO"/>
        </w:rPr>
      </w:pPr>
      <w:r w:rsidRPr="002D6C80">
        <w:rPr>
          <w:rFonts w:ascii="Times New Roman" w:hAnsi="Times New Roman"/>
          <w:sz w:val="24"/>
          <w:szCs w:val="24"/>
          <w:lang w:val="ro-RO" w:eastAsia="ro-RO"/>
        </w:rPr>
        <w:t>C</w:t>
      </w:r>
      <w:r>
        <w:rPr>
          <w:rFonts w:ascii="Times New Roman" w:hAnsi="Times New Roman"/>
          <w:sz w:val="24"/>
          <w:szCs w:val="24"/>
          <w:lang w:val="ro-RO" w:eastAsia="ro-RO"/>
        </w:rPr>
        <w:t>entrul Judeţean de Resurse şi</w:t>
      </w:r>
      <w:r w:rsidRPr="002D6C80">
        <w:rPr>
          <w:rFonts w:ascii="Times New Roman" w:hAnsi="Times New Roman"/>
          <w:sz w:val="24"/>
          <w:szCs w:val="24"/>
          <w:lang w:val="ro-RO" w:eastAsia="ro-RO"/>
        </w:rPr>
        <w:t xml:space="preserve"> Asistenţă Educaţională Bihor</w:t>
      </w:r>
    </w:p>
    <w:p w:rsidR="00022C7A" w:rsidRPr="002D6C80" w:rsidRDefault="00022C7A" w:rsidP="00C76C09">
      <w:pPr>
        <w:widowControl w:val="0"/>
        <w:numPr>
          <w:ilvl w:val="0"/>
          <w:numId w:val="2"/>
        </w:num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t>Consiliul Judetean Bihor</w:t>
      </w:r>
    </w:p>
    <w:p w:rsidR="00022C7A" w:rsidRPr="002D6C80" w:rsidRDefault="00022C7A" w:rsidP="00AD6929">
      <w:pPr>
        <w:widowControl w:val="0"/>
        <w:numPr>
          <w:ilvl w:val="0"/>
          <w:numId w:val="2"/>
        </w:numPr>
        <w:spacing w:after="0" w:line="240" w:lineRule="auto"/>
        <w:rPr>
          <w:rFonts w:ascii="Times New Roman" w:hAnsi="Times New Roman"/>
          <w:sz w:val="24"/>
          <w:szCs w:val="24"/>
          <w:lang w:val="ro-RO" w:eastAsia="ro-RO"/>
        </w:rPr>
      </w:pPr>
      <w:r w:rsidRPr="002D6C80">
        <w:rPr>
          <w:rFonts w:ascii="Times New Roman" w:hAnsi="Times New Roman"/>
          <w:sz w:val="24"/>
          <w:szCs w:val="24"/>
          <w:lang w:val="ro-RO" w:eastAsia="ro-RO"/>
        </w:rPr>
        <w:t>T</w:t>
      </w:r>
      <w:r>
        <w:rPr>
          <w:rFonts w:ascii="Times New Roman" w:hAnsi="Times New Roman"/>
          <w:sz w:val="24"/>
          <w:szCs w:val="24"/>
          <w:lang w:val="ro-RO" w:eastAsia="ro-RO"/>
        </w:rPr>
        <w:t xml:space="preserve">eatrul de Stat ,,Regina Maria” </w:t>
      </w:r>
      <w:r w:rsidRPr="002D6C80">
        <w:rPr>
          <w:rFonts w:ascii="Times New Roman" w:hAnsi="Times New Roman"/>
          <w:sz w:val="24"/>
          <w:szCs w:val="24"/>
          <w:lang w:val="ro-RO" w:eastAsia="ro-RO"/>
        </w:rPr>
        <w:t xml:space="preserve">Oradea </w:t>
      </w:r>
    </w:p>
    <w:p w:rsidR="00022C7A" w:rsidRPr="002D6C80" w:rsidRDefault="00022C7A" w:rsidP="00AD6929">
      <w:pPr>
        <w:widowControl w:val="0"/>
        <w:numPr>
          <w:ilvl w:val="0"/>
          <w:numId w:val="2"/>
        </w:numPr>
        <w:spacing w:after="0" w:line="240" w:lineRule="auto"/>
        <w:rPr>
          <w:rFonts w:ascii="Times New Roman" w:hAnsi="Times New Roman"/>
          <w:sz w:val="24"/>
          <w:szCs w:val="24"/>
          <w:lang w:val="ro-RO" w:eastAsia="ro-RO"/>
        </w:rPr>
      </w:pPr>
      <w:r w:rsidRPr="002D6C80">
        <w:rPr>
          <w:rFonts w:ascii="Times New Roman" w:hAnsi="Times New Roman"/>
          <w:sz w:val="24"/>
          <w:szCs w:val="24"/>
          <w:lang w:val="ro-RO" w:eastAsia="ro-RO"/>
        </w:rPr>
        <w:t>Direcţia Generală de Asistenţă Socială şi Protecţie a Copilului</w:t>
      </w:r>
    </w:p>
    <w:p w:rsidR="00022C7A" w:rsidRPr="002D6C80" w:rsidRDefault="00022C7A" w:rsidP="00AD6929">
      <w:pPr>
        <w:widowControl w:val="0"/>
        <w:numPr>
          <w:ilvl w:val="0"/>
          <w:numId w:val="2"/>
        </w:numPr>
        <w:spacing w:after="0" w:line="240" w:lineRule="auto"/>
        <w:rPr>
          <w:rFonts w:ascii="Times New Roman" w:hAnsi="Times New Roman"/>
          <w:sz w:val="24"/>
          <w:szCs w:val="24"/>
          <w:lang w:val="ro-RO" w:eastAsia="ro-RO"/>
        </w:rPr>
      </w:pPr>
      <w:r w:rsidRPr="002D6C80">
        <w:rPr>
          <w:rFonts w:ascii="Times New Roman" w:hAnsi="Times New Roman"/>
          <w:sz w:val="24"/>
          <w:szCs w:val="24"/>
          <w:lang w:val="ro-RO" w:eastAsia="ro-RO"/>
        </w:rPr>
        <w:t>Universitatea din Oradea</w:t>
      </w:r>
    </w:p>
    <w:p w:rsidR="00022C7A" w:rsidRDefault="00022C7A" w:rsidP="00AD6929">
      <w:pPr>
        <w:widowControl w:val="0"/>
        <w:numPr>
          <w:ilvl w:val="0"/>
          <w:numId w:val="2"/>
        </w:numPr>
        <w:spacing w:after="0" w:line="240" w:lineRule="auto"/>
        <w:rPr>
          <w:rFonts w:ascii="Times New Roman" w:hAnsi="Times New Roman"/>
          <w:sz w:val="24"/>
          <w:szCs w:val="24"/>
          <w:lang w:val="ro-RO" w:eastAsia="ro-RO"/>
        </w:rPr>
      </w:pPr>
      <w:r w:rsidRPr="002D6C80">
        <w:rPr>
          <w:rFonts w:ascii="Times New Roman" w:hAnsi="Times New Roman"/>
          <w:sz w:val="24"/>
          <w:szCs w:val="24"/>
          <w:lang w:val="ro-RO" w:eastAsia="ro-RO"/>
        </w:rPr>
        <w:t xml:space="preserve">Palatul Copiilor </w:t>
      </w:r>
      <w:r>
        <w:rPr>
          <w:rFonts w:ascii="Times New Roman" w:hAnsi="Times New Roman"/>
          <w:sz w:val="24"/>
          <w:szCs w:val="24"/>
          <w:lang w:val="ro-RO" w:eastAsia="ro-RO"/>
        </w:rPr>
        <w:t xml:space="preserve">şi Elevilor </w:t>
      </w:r>
      <w:r w:rsidRPr="002D6C80">
        <w:rPr>
          <w:rFonts w:ascii="Times New Roman" w:hAnsi="Times New Roman"/>
          <w:sz w:val="24"/>
          <w:szCs w:val="24"/>
          <w:lang w:val="ro-RO" w:eastAsia="ro-RO"/>
        </w:rPr>
        <w:t>O</w:t>
      </w:r>
      <w:r>
        <w:rPr>
          <w:rFonts w:ascii="Times New Roman" w:hAnsi="Times New Roman"/>
          <w:sz w:val="24"/>
          <w:szCs w:val="24"/>
          <w:lang w:val="ro-RO" w:eastAsia="ro-RO"/>
        </w:rPr>
        <w:t>radea</w:t>
      </w:r>
    </w:p>
    <w:p w:rsidR="00022C7A" w:rsidRPr="00244994" w:rsidRDefault="00022C7A" w:rsidP="00244994">
      <w:pPr>
        <w:widowControl w:val="0"/>
        <w:numPr>
          <w:ilvl w:val="0"/>
          <w:numId w:val="2"/>
        </w:num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t>Liceul de Arte Oradea</w:t>
      </w:r>
    </w:p>
    <w:p w:rsidR="00022C7A" w:rsidRPr="002D6C80" w:rsidRDefault="00022C7A" w:rsidP="00AD6929">
      <w:pPr>
        <w:widowControl w:val="0"/>
        <w:numPr>
          <w:ilvl w:val="0"/>
          <w:numId w:val="2"/>
        </w:numPr>
        <w:spacing w:after="0" w:line="240" w:lineRule="auto"/>
        <w:rPr>
          <w:rFonts w:ascii="Times New Roman" w:hAnsi="Times New Roman"/>
          <w:sz w:val="24"/>
          <w:szCs w:val="24"/>
          <w:lang w:val="ro-RO" w:eastAsia="ro-RO"/>
        </w:rPr>
      </w:pPr>
      <w:r w:rsidRPr="002D6C80">
        <w:rPr>
          <w:rFonts w:ascii="Times New Roman" w:hAnsi="Times New Roman"/>
          <w:sz w:val="24"/>
          <w:szCs w:val="24"/>
          <w:lang w:val="ro-RO" w:eastAsia="ro-RO"/>
        </w:rPr>
        <w:t>Direcţia Judeţeană pentru Cultură, Culte şi Patr</w:t>
      </w:r>
      <w:r>
        <w:rPr>
          <w:rFonts w:ascii="Times New Roman" w:hAnsi="Times New Roman"/>
          <w:sz w:val="24"/>
          <w:szCs w:val="24"/>
          <w:lang w:val="ro-RO" w:eastAsia="ro-RO"/>
        </w:rPr>
        <w:t xml:space="preserve">imoniu Cultural Naţional Bihor </w:t>
      </w:r>
    </w:p>
    <w:p w:rsidR="00022C7A" w:rsidRDefault="00022C7A" w:rsidP="00C76C09">
      <w:pPr>
        <w:widowControl w:val="0"/>
        <w:numPr>
          <w:ilvl w:val="0"/>
          <w:numId w:val="2"/>
        </w:num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t>ACTA Center</w:t>
      </w:r>
    </w:p>
    <w:p w:rsidR="00022C7A" w:rsidRPr="002D6C80" w:rsidRDefault="00022C7A" w:rsidP="00C76C09">
      <w:pPr>
        <w:widowControl w:val="0"/>
        <w:numPr>
          <w:ilvl w:val="0"/>
          <w:numId w:val="2"/>
        </w:numPr>
        <w:spacing w:after="0" w:line="240" w:lineRule="auto"/>
        <w:rPr>
          <w:rFonts w:ascii="Times New Roman" w:hAnsi="Times New Roman"/>
          <w:sz w:val="24"/>
          <w:szCs w:val="24"/>
          <w:lang w:val="ro-RO" w:eastAsia="ro-RO"/>
        </w:rPr>
      </w:pPr>
      <w:r w:rsidRPr="002D6C80">
        <w:rPr>
          <w:rFonts w:ascii="Times New Roman" w:hAnsi="Times New Roman"/>
          <w:sz w:val="24"/>
          <w:szCs w:val="24"/>
          <w:lang w:val="ro-RO" w:eastAsia="ro-RO"/>
        </w:rPr>
        <w:t>Uniunea Femeilor Bihor</w:t>
      </w:r>
    </w:p>
    <w:p w:rsidR="00022C7A" w:rsidRPr="00AD6929" w:rsidRDefault="00022C7A" w:rsidP="00C76C09">
      <w:pPr>
        <w:widowControl w:val="0"/>
        <w:numPr>
          <w:ilvl w:val="0"/>
          <w:numId w:val="2"/>
        </w:numPr>
        <w:spacing w:after="0" w:line="240" w:lineRule="auto"/>
        <w:rPr>
          <w:rFonts w:ascii="Times New Roman" w:hAnsi="Times New Roman"/>
          <w:sz w:val="24"/>
          <w:szCs w:val="24"/>
          <w:lang w:val="ro-RO" w:eastAsia="ro-RO"/>
        </w:rPr>
      </w:pPr>
      <w:r>
        <w:rPr>
          <w:rFonts w:ascii="Times New Roman" w:hAnsi="Times New Roman"/>
          <w:sz w:val="24"/>
          <w:szCs w:val="24"/>
          <w:lang w:val="ro-RO" w:eastAsia="ro-RO"/>
        </w:rPr>
        <w:t>Asociația Națională a Profesori</w:t>
      </w:r>
      <w:r w:rsidRPr="00AD6929">
        <w:rPr>
          <w:rFonts w:ascii="Times New Roman" w:hAnsi="Times New Roman"/>
          <w:sz w:val="24"/>
          <w:szCs w:val="24"/>
          <w:lang w:val="ro-RO" w:eastAsia="ro-RO"/>
        </w:rPr>
        <w:t>lor Psihopedagogi ”Orizont”</w:t>
      </w:r>
    </w:p>
    <w:p w:rsidR="00022C7A" w:rsidRPr="002D6C80" w:rsidRDefault="00022C7A" w:rsidP="00C76C09">
      <w:pPr>
        <w:widowControl w:val="0"/>
        <w:numPr>
          <w:ilvl w:val="0"/>
          <w:numId w:val="2"/>
        </w:numPr>
        <w:spacing w:after="0" w:line="240" w:lineRule="auto"/>
        <w:rPr>
          <w:rFonts w:ascii="Times New Roman" w:hAnsi="Times New Roman"/>
          <w:sz w:val="24"/>
          <w:szCs w:val="24"/>
          <w:lang w:val="ro-RO" w:eastAsia="ro-RO"/>
        </w:rPr>
      </w:pPr>
      <w:r w:rsidRPr="002D6C80">
        <w:rPr>
          <w:rFonts w:ascii="Times New Roman" w:hAnsi="Times New Roman"/>
          <w:sz w:val="24"/>
          <w:szCs w:val="24"/>
          <w:lang w:val="ro-RO" w:eastAsia="ro-RO"/>
        </w:rPr>
        <w:t>Diverşi sponsori</w:t>
      </w:r>
    </w:p>
    <w:p w:rsidR="00022C7A" w:rsidRDefault="00022C7A" w:rsidP="001D4949">
      <w:pPr>
        <w:pStyle w:val="ListParagraph"/>
        <w:spacing w:after="0" w:line="360" w:lineRule="auto"/>
        <w:ind w:left="0"/>
        <w:jc w:val="both"/>
        <w:rPr>
          <w:rFonts w:ascii="Times New Roman" w:hAnsi="Times New Roman"/>
          <w:sz w:val="24"/>
          <w:szCs w:val="24"/>
          <w:lang w:val="ro-RO"/>
        </w:rPr>
      </w:pPr>
    </w:p>
    <w:p w:rsidR="00022C7A" w:rsidRDefault="00022C7A" w:rsidP="001D4949">
      <w:pPr>
        <w:pStyle w:val="ListParagraph"/>
        <w:spacing w:after="0" w:line="360" w:lineRule="auto"/>
        <w:ind w:left="0"/>
        <w:jc w:val="both"/>
        <w:rPr>
          <w:rFonts w:ascii="Times New Roman" w:hAnsi="Times New Roman"/>
          <w:sz w:val="24"/>
          <w:szCs w:val="24"/>
          <w:lang w:val="ro-RO"/>
        </w:rPr>
      </w:pPr>
      <w:r>
        <w:rPr>
          <w:rFonts w:ascii="Times New Roman" w:hAnsi="Times New Roman"/>
          <w:sz w:val="24"/>
          <w:szCs w:val="24"/>
          <w:lang w:val="ro-RO"/>
        </w:rPr>
        <w:t>Pentru informaţii suplimentare nu ezitaţi să ne contactaţi:</w:t>
      </w:r>
    </w:p>
    <w:p w:rsidR="00022C7A" w:rsidRPr="00064603" w:rsidRDefault="00022C7A" w:rsidP="001D4949">
      <w:pPr>
        <w:pStyle w:val="ListParagraph"/>
        <w:spacing w:after="0" w:line="360" w:lineRule="auto"/>
        <w:ind w:left="0"/>
        <w:jc w:val="both"/>
        <w:rPr>
          <w:rFonts w:ascii="Times New Roman" w:hAnsi="Times New Roman"/>
          <w:sz w:val="24"/>
          <w:szCs w:val="24"/>
          <w:lang w:val="pt-BR"/>
        </w:rPr>
      </w:pPr>
      <w:hyperlink r:id="rId8" w:history="1">
        <w:r w:rsidRPr="0054307D">
          <w:rPr>
            <w:rStyle w:val="Hyperlink"/>
            <w:rFonts w:ascii="Times New Roman" w:hAnsi="Times New Roman"/>
            <w:color w:val="auto"/>
            <w:sz w:val="24"/>
            <w:szCs w:val="24"/>
            <w:lang w:val="ro-RO"/>
          </w:rPr>
          <w:t>-angelamarusca</w:t>
        </w:r>
        <w:r w:rsidRPr="00064603">
          <w:rPr>
            <w:rStyle w:val="Hyperlink"/>
            <w:rFonts w:ascii="Times New Roman" w:hAnsi="Times New Roman"/>
            <w:color w:val="auto"/>
            <w:sz w:val="24"/>
            <w:szCs w:val="24"/>
            <w:lang w:val="pt-BR"/>
          </w:rPr>
          <w:t>@yahoo.com</w:t>
        </w:r>
      </w:hyperlink>
      <w:r w:rsidRPr="00064603">
        <w:rPr>
          <w:lang w:val="pt-BR"/>
        </w:rPr>
        <w:t xml:space="preserve">; tel.0745 390.804 - </w:t>
      </w:r>
      <w:r w:rsidRPr="00064603">
        <w:rPr>
          <w:rFonts w:ascii="Times New Roman" w:hAnsi="Times New Roman"/>
          <w:sz w:val="24"/>
          <w:szCs w:val="24"/>
          <w:lang w:val="pt-BR"/>
        </w:rPr>
        <w:t>Coordonator: Angela Maruşca</w:t>
      </w:r>
    </w:p>
    <w:p w:rsidR="00022C7A" w:rsidRPr="00064603" w:rsidRDefault="00022C7A" w:rsidP="001D4949">
      <w:pPr>
        <w:pStyle w:val="ListParagraph"/>
        <w:spacing w:after="0" w:line="360" w:lineRule="auto"/>
        <w:ind w:left="0"/>
        <w:jc w:val="both"/>
        <w:rPr>
          <w:rFonts w:ascii="Times New Roman" w:hAnsi="Times New Roman"/>
          <w:sz w:val="24"/>
          <w:szCs w:val="24"/>
          <w:lang w:val="pt-BR"/>
        </w:rPr>
      </w:pPr>
    </w:p>
    <w:p w:rsidR="00022C7A" w:rsidRDefault="00022C7A" w:rsidP="009436A9">
      <w:pPr>
        <w:pStyle w:val="ListParagraph"/>
        <w:spacing w:after="0" w:line="240" w:lineRule="auto"/>
        <w:ind w:left="0"/>
        <w:jc w:val="both"/>
        <w:rPr>
          <w:rFonts w:ascii="Times New Roman" w:hAnsi="Times New Roman"/>
          <w:sz w:val="24"/>
          <w:szCs w:val="24"/>
        </w:rPr>
      </w:pPr>
      <w:r w:rsidRPr="00064603">
        <w:rPr>
          <w:rFonts w:ascii="Times New Roman" w:hAnsi="Times New Roman"/>
          <w:sz w:val="24"/>
          <w:szCs w:val="24"/>
          <w:lang w:val="pt-BR"/>
        </w:rPr>
        <w:t xml:space="preserve">                                               </w:t>
      </w:r>
      <w:r>
        <w:rPr>
          <w:rFonts w:ascii="Times New Roman" w:hAnsi="Times New Roman"/>
          <w:sz w:val="24"/>
          <w:szCs w:val="24"/>
        </w:rPr>
        <w:t>VĂ  AŞTEPTĂM CU DRAG!</w:t>
      </w:r>
    </w:p>
    <w:p w:rsidR="00022C7A" w:rsidRDefault="00022C7A" w:rsidP="009436A9">
      <w:pPr>
        <w:pStyle w:val="ListParagraph"/>
        <w:spacing w:after="0" w:line="240" w:lineRule="auto"/>
        <w:ind w:left="0"/>
        <w:jc w:val="both"/>
        <w:rPr>
          <w:rFonts w:ascii="Times New Roman" w:hAnsi="Times New Roman"/>
          <w:sz w:val="24"/>
          <w:szCs w:val="24"/>
        </w:rPr>
      </w:pPr>
    </w:p>
    <w:p w:rsidR="00022C7A" w:rsidRDefault="00022C7A" w:rsidP="00244994">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                                                       ORGANIZATORII</w:t>
      </w:r>
    </w:p>
    <w:p w:rsidR="00022C7A" w:rsidRPr="006E595F" w:rsidRDefault="00022C7A" w:rsidP="006E595F">
      <w:pPr>
        <w:pStyle w:val="ListParagraph"/>
        <w:spacing w:after="0" w:line="240" w:lineRule="auto"/>
        <w:ind w:left="0"/>
        <w:jc w:val="both"/>
        <w:rPr>
          <w:rFonts w:ascii="Cambria" w:hAnsi="Cambria"/>
          <w:sz w:val="20"/>
          <w:szCs w:val="20"/>
        </w:rPr>
      </w:pPr>
    </w:p>
    <w:sectPr w:rsidR="00022C7A" w:rsidRPr="006E595F" w:rsidSect="00736E04">
      <w:pgSz w:w="12240" w:h="15840"/>
      <w:pgMar w:top="1440" w:right="1440" w:bottom="1440" w:left="1440"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DE5AC6"/>
    <w:multiLevelType w:val="hybridMultilevel"/>
    <w:tmpl w:val="CE82C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FF365CB"/>
    <w:multiLevelType w:val="hybridMultilevel"/>
    <w:tmpl w:val="D7E06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7EBF"/>
    <w:rsid w:val="000053E3"/>
    <w:rsid w:val="000223FA"/>
    <w:rsid w:val="00022C7A"/>
    <w:rsid w:val="00027854"/>
    <w:rsid w:val="0004780E"/>
    <w:rsid w:val="000618D5"/>
    <w:rsid w:val="00064603"/>
    <w:rsid w:val="00075680"/>
    <w:rsid w:val="000A11E6"/>
    <w:rsid w:val="000A6D2A"/>
    <w:rsid w:val="000A7EBF"/>
    <w:rsid w:val="000B5021"/>
    <w:rsid w:val="000D15A9"/>
    <w:rsid w:val="000E1321"/>
    <w:rsid w:val="00107D43"/>
    <w:rsid w:val="00175E04"/>
    <w:rsid w:val="001862BE"/>
    <w:rsid w:val="001A2EBC"/>
    <w:rsid w:val="001C4DE9"/>
    <w:rsid w:val="001D4949"/>
    <w:rsid w:val="001E5719"/>
    <w:rsid w:val="001F5A87"/>
    <w:rsid w:val="00214241"/>
    <w:rsid w:val="00221824"/>
    <w:rsid w:val="00221B9D"/>
    <w:rsid w:val="00232937"/>
    <w:rsid w:val="00244994"/>
    <w:rsid w:val="00277662"/>
    <w:rsid w:val="002D6AFE"/>
    <w:rsid w:val="002D6C80"/>
    <w:rsid w:val="002F2421"/>
    <w:rsid w:val="00314F0B"/>
    <w:rsid w:val="003354F6"/>
    <w:rsid w:val="003441FB"/>
    <w:rsid w:val="00366882"/>
    <w:rsid w:val="003872BB"/>
    <w:rsid w:val="003A7EF8"/>
    <w:rsid w:val="003C7942"/>
    <w:rsid w:val="003F3ADD"/>
    <w:rsid w:val="004221FC"/>
    <w:rsid w:val="004422C9"/>
    <w:rsid w:val="00443D0C"/>
    <w:rsid w:val="0045745A"/>
    <w:rsid w:val="004715E8"/>
    <w:rsid w:val="00482D2E"/>
    <w:rsid w:val="0049524A"/>
    <w:rsid w:val="004F1A2C"/>
    <w:rsid w:val="005119AC"/>
    <w:rsid w:val="00511A9D"/>
    <w:rsid w:val="00511BFC"/>
    <w:rsid w:val="005137E0"/>
    <w:rsid w:val="0052537A"/>
    <w:rsid w:val="0054307D"/>
    <w:rsid w:val="00545171"/>
    <w:rsid w:val="005744E2"/>
    <w:rsid w:val="005D14BB"/>
    <w:rsid w:val="005E5AD3"/>
    <w:rsid w:val="0061507C"/>
    <w:rsid w:val="00645081"/>
    <w:rsid w:val="006547C9"/>
    <w:rsid w:val="00673C0C"/>
    <w:rsid w:val="006A14CD"/>
    <w:rsid w:val="006E595F"/>
    <w:rsid w:val="006F4599"/>
    <w:rsid w:val="00736E04"/>
    <w:rsid w:val="00787F3A"/>
    <w:rsid w:val="007E1956"/>
    <w:rsid w:val="007E4967"/>
    <w:rsid w:val="00803720"/>
    <w:rsid w:val="00885E0A"/>
    <w:rsid w:val="00934881"/>
    <w:rsid w:val="00936BA2"/>
    <w:rsid w:val="009436A9"/>
    <w:rsid w:val="00945F3E"/>
    <w:rsid w:val="00946734"/>
    <w:rsid w:val="00A241F3"/>
    <w:rsid w:val="00AA4869"/>
    <w:rsid w:val="00AA7BBA"/>
    <w:rsid w:val="00AB5EDE"/>
    <w:rsid w:val="00AD6929"/>
    <w:rsid w:val="00AD7FF2"/>
    <w:rsid w:val="00AF5A44"/>
    <w:rsid w:val="00B03E0C"/>
    <w:rsid w:val="00B06A5D"/>
    <w:rsid w:val="00B10D49"/>
    <w:rsid w:val="00B11EEE"/>
    <w:rsid w:val="00B361C1"/>
    <w:rsid w:val="00B432D4"/>
    <w:rsid w:val="00BB78CD"/>
    <w:rsid w:val="00BE4937"/>
    <w:rsid w:val="00C02D9C"/>
    <w:rsid w:val="00C04B89"/>
    <w:rsid w:val="00C15BA9"/>
    <w:rsid w:val="00C26BA8"/>
    <w:rsid w:val="00C70CBF"/>
    <w:rsid w:val="00C76C09"/>
    <w:rsid w:val="00C85E9C"/>
    <w:rsid w:val="00D15677"/>
    <w:rsid w:val="00D2582E"/>
    <w:rsid w:val="00D67F00"/>
    <w:rsid w:val="00DB1267"/>
    <w:rsid w:val="00DD5934"/>
    <w:rsid w:val="00DE553D"/>
    <w:rsid w:val="00E17F39"/>
    <w:rsid w:val="00E34610"/>
    <w:rsid w:val="00E45F34"/>
    <w:rsid w:val="00E77526"/>
    <w:rsid w:val="00E965AE"/>
    <w:rsid w:val="00EE7A23"/>
    <w:rsid w:val="00EF42FE"/>
    <w:rsid w:val="00F21381"/>
    <w:rsid w:val="00F25520"/>
    <w:rsid w:val="00F664A6"/>
    <w:rsid w:val="00FB2090"/>
    <w:rsid w:val="00FE2DDB"/>
    <w:rsid w:val="00FE4B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0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547C9"/>
    <w:pPr>
      <w:ind w:left="720"/>
      <w:contextualSpacing/>
    </w:pPr>
  </w:style>
  <w:style w:type="character" w:styleId="Hyperlink">
    <w:name w:val="Hyperlink"/>
    <w:basedOn w:val="DefaultParagraphFont"/>
    <w:uiPriority w:val="99"/>
    <w:rsid w:val="006547C9"/>
    <w:rPr>
      <w:rFonts w:cs="Times New Roman"/>
      <w:color w:val="0000FF"/>
      <w:u w:val="single"/>
    </w:rPr>
  </w:style>
  <w:style w:type="table" w:styleId="TableGrid">
    <w:name w:val="Table Grid"/>
    <w:basedOn w:val="TableNormal"/>
    <w:uiPriority w:val="99"/>
    <w:rsid w:val="005119A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gelamarusca@yahoo.com" TargetMode="External"/><Relationship Id="rId3" Type="http://schemas.openxmlformats.org/officeDocument/2006/relationships/settings" Target="settings.xml"/><Relationship Id="rId7" Type="http://schemas.openxmlformats.org/officeDocument/2006/relationships/hyperlink" Target="mailto:angelamarusca@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seiorizont.oradea@yahoo.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1095</Words>
  <Characters>6244</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VIZAT,</dc:title>
  <dc:subject/>
  <dc:creator>scoala</dc:creator>
  <cp:keywords/>
  <dc:description/>
  <cp:lastModifiedBy>Armaghedon</cp:lastModifiedBy>
  <cp:revision>3</cp:revision>
  <cp:lastPrinted>2018-11-06T07:25:00Z</cp:lastPrinted>
  <dcterms:created xsi:type="dcterms:W3CDTF">2019-03-28T15:02:00Z</dcterms:created>
  <dcterms:modified xsi:type="dcterms:W3CDTF">2019-04-01T15:22:00Z</dcterms:modified>
</cp:coreProperties>
</file>